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90BF" w14:textId="18610BE6" w:rsidR="006D7ED9" w:rsidRPr="009063BD" w:rsidRDefault="00971BED" w:rsidP="009063BD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Annual </w:t>
      </w:r>
      <w:r w:rsidR="006D7ED9" w:rsidRPr="009063BD">
        <w:rPr>
          <w:rFonts w:eastAsia="Arial Unicode MS"/>
          <w:b/>
          <w:sz w:val="28"/>
          <w:szCs w:val="28"/>
        </w:rPr>
        <w:t>Performance Evaluation Form</w:t>
      </w:r>
    </w:p>
    <w:p w14:paraId="56CEB751" w14:textId="7F5F55BD" w:rsidR="00BD6070" w:rsidRDefault="00F23BB0" w:rsidP="009063BD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FY </w:t>
      </w:r>
      <w:r w:rsidR="006D7ED9" w:rsidRPr="009063BD">
        <w:rPr>
          <w:rFonts w:eastAsia="Arial Unicode MS"/>
          <w:b/>
          <w:sz w:val="28"/>
          <w:szCs w:val="28"/>
        </w:rPr>
        <w:t>20</w:t>
      </w:r>
      <w:r w:rsidR="00AF0674">
        <w:rPr>
          <w:rFonts w:eastAsia="Arial Unicode MS"/>
          <w:b/>
          <w:sz w:val="28"/>
          <w:szCs w:val="28"/>
        </w:rPr>
        <w:t>20</w:t>
      </w:r>
    </w:p>
    <w:p w14:paraId="535B86A6" w14:textId="77777777" w:rsidR="009063BD" w:rsidRDefault="009063BD" w:rsidP="009063BD">
      <w:pPr>
        <w:spacing w:after="0" w:line="240" w:lineRule="auto"/>
        <w:jc w:val="both"/>
      </w:pPr>
    </w:p>
    <w:p w14:paraId="7949818B" w14:textId="77777777" w:rsidR="00A9543E" w:rsidRPr="00C2703D" w:rsidRDefault="00BD6070" w:rsidP="004420C7">
      <w:pPr>
        <w:spacing w:after="0" w:line="240" w:lineRule="auto"/>
        <w:contextualSpacing/>
        <w:jc w:val="both"/>
      </w:pPr>
      <w:r w:rsidRPr="00C2703D">
        <w:t>EMPLOYEE BEING REVIEWED:</w:t>
      </w:r>
      <w:r w:rsidR="00312120" w:rsidRPr="00C2703D">
        <w:t xml:space="preserve"> </w:t>
      </w:r>
      <w:r w:rsidR="00D06340" w:rsidRPr="00C2703D">
        <w:t> </w:t>
      </w:r>
      <w:r w:rsidR="00EE3675" w:rsidRPr="00C2703D">
        <w:fldChar w:fldCharType="begin">
          <w:ffData>
            <w:name w:val=""/>
            <w:enabled/>
            <w:calcOnExit w:val="0"/>
            <w:textInput/>
          </w:ffData>
        </w:fldChar>
      </w:r>
      <w:r w:rsidR="00EE3675" w:rsidRPr="00C2703D">
        <w:instrText xml:space="preserve"> FORMTEXT </w:instrText>
      </w:r>
      <w:r w:rsidR="00EE3675" w:rsidRPr="00C2703D">
        <w:fldChar w:fldCharType="separate"/>
      </w:r>
      <w:r w:rsidR="00EE3675">
        <w:t> </w:t>
      </w:r>
      <w:r w:rsidR="00EE3675">
        <w:t> </w:t>
      </w:r>
      <w:r w:rsidR="00EE3675">
        <w:t> </w:t>
      </w:r>
      <w:r w:rsidR="00EE3675">
        <w:t> </w:t>
      </w:r>
      <w:r w:rsidR="00EE3675">
        <w:t> </w:t>
      </w:r>
      <w:r w:rsidR="00EE3675" w:rsidRPr="00C2703D">
        <w:fldChar w:fldCharType="end"/>
      </w:r>
      <w:r w:rsidR="00D06340" w:rsidRPr="00C2703D">
        <w:t> </w:t>
      </w:r>
      <w:r w:rsidR="00D06340" w:rsidRPr="00C2703D">
        <w:t> </w:t>
      </w:r>
      <w:r w:rsidR="00D06340" w:rsidRPr="00C2703D">
        <w:t> </w:t>
      </w:r>
      <w:r w:rsidR="00D06340" w:rsidRPr="00C2703D">
        <w:t> </w:t>
      </w:r>
      <w:r w:rsidR="00312120" w:rsidRPr="00C2703D">
        <w:t xml:space="preserve"> </w:t>
      </w:r>
      <w:bookmarkStart w:id="0" w:name="Text24"/>
      <w:bookmarkEnd w:id="0"/>
    </w:p>
    <w:p w14:paraId="13FB9946" w14:textId="77777777" w:rsidR="009063BD" w:rsidRPr="004420C7" w:rsidRDefault="009063BD" w:rsidP="004420C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3633DBEF" w14:textId="77777777" w:rsidR="00312120" w:rsidRDefault="00BD6070" w:rsidP="004420C7">
      <w:pPr>
        <w:spacing w:after="0" w:line="240" w:lineRule="auto"/>
        <w:contextualSpacing/>
        <w:jc w:val="both"/>
      </w:pPr>
      <w:r w:rsidRPr="00C2703D">
        <w:t xml:space="preserve">DATE: </w:t>
      </w:r>
      <w:r w:rsidR="00D06340" w:rsidRPr="00C2703D">
        <w:fldChar w:fldCharType="begin">
          <w:ffData>
            <w:name w:val=""/>
            <w:enabled/>
            <w:calcOnExit w:val="0"/>
            <w:textInput/>
          </w:ffData>
        </w:fldChar>
      </w:r>
      <w:r w:rsidR="00D06340" w:rsidRPr="00C2703D">
        <w:instrText xml:space="preserve"> FORMTEXT </w:instrText>
      </w:r>
      <w:r w:rsidR="00D06340" w:rsidRPr="00C2703D">
        <w:fldChar w:fldCharType="separate"/>
      </w:r>
      <w:r w:rsidR="00E23F32">
        <w:t> </w:t>
      </w:r>
      <w:r w:rsidR="00E23F32">
        <w:t> </w:t>
      </w:r>
      <w:r w:rsidR="00E23F32">
        <w:t> </w:t>
      </w:r>
      <w:r w:rsidR="00E23F32">
        <w:t> </w:t>
      </w:r>
      <w:r w:rsidR="00E23F32">
        <w:t> </w:t>
      </w:r>
      <w:r w:rsidR="00D06340" w:rsidRPr="00C2703D">
        <w:fldChar w:fldCharType="end"/>
      </w:r>
    </w:p>
    <w:p w14:paraId="7E8940EE" w14:textId="77777777" w:rsidR="00D76E73" w:rsidRDefault="00D76E73" w:rsidP="004420C7">
      <w:pPr>
        <w:spacing w:after="0" w:line="240" w:lineRule="auto"/>
        <w:contextualSpacing/>
        <w:jc w:val="both"/>
      </w:pPr>
    </w:p>
    <w:p w14:paraId="1FA974D2" w14:textId="663597A8" w:rsidR="003A1B0B" w:rsidRDefault="005B6729" w:rsidP="004420C7">
      <w:pPr>
        <w:spacing w:after="0" w:line="24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All </w:t>
      </w:r>
      <w:r w:rsidR="008F6FB5" w:rsidRPr="00C2703D">
        <w:rPr>
          <w:rFonts w:eastAsia="Arial Unicode MS"/>
        </w:rPr>
        <w:t>Clark University</w:t>
      </w:r>
      <w:r w:rsidR="00600F3C" w:rsidRPr="00C2703D">
        <w:rPr>
          <w:rFonts w:eastAsia="Arial Unicode MS"/>
        </w:rPr>
        <w:t xml:space="preserve"> employees are expected to </w:t>
      </w:r>
      <w:r w:rsidR="003A1B0B">
        <w:rPr>
          <w:rFonts w:eastAsia="Arial Unicode MS"/>
        </w:rPr>
        <w:t xml:space="preserve">exhibit </w:t>
      </w:r>
      <w:r w:rsidR="00926F11">
        <w:rPr>
          <w:rFonts w:eastAsia="Arial Unicode MS"/>
        </w:rPr>
        <w:t xml:space="preserve">the </w:t>
      </w:r>
      <w:r w:rsidR="002664A5">
        <w:rPr>
          <w:rFonts w:eastAsia="Arial Unicode MS"/>
        </w:rPr>
        <w:t xml:space="preserve">core </w:t>
      </w:r>
      <w:r w:rsidR="00926F11">
        <w:rPr>
          <w:rFonts w:eastAsia="Arial Unicode MS"/>
        </w:rPr>
        <w:t xml:space="preserve">values </w:t>
      </w:r>
      <w:r w:rsidR="0022102D">
        <w:rPr>
          <w:rFonts w:eastAsia="Arial Unicode MS"/>
        </w:rPr>
        <w:t xml:space="preserve">of the institution </w:t>
      </w:r>
      <w:r w:rsidR="002664A5">
        <w:rPr>
          <w:rFonts w:eastAsia="Arial Unicode MS"/>
        </w:rPr>
        <w:t>that a</w:t>
      </w:r>
      <w:r w:rsidR="002664A5" w:rsidRPr="00C2703D">
        <w:rPr>
          <w:rFonts w:eastAsia="Arial Unicode MS"/>
        </w:rPr>
        <w:t>re imbedded in the University’s m</w:t>
      </w:r>
      <w:bookmarkStart w:id="1" w:name="_GoBack"/>
      <w:bookmarkEnd w:id="1"/>
      <w:r w:rsidR="002664A5" w:rsidRPr="00C2703D">
        <w:rPr>
          <w:rFonts w:eastAsia="Arial Unicode MS"/>
        </w:rPr>
        <w:t>ission and The Administrative and Staff Compact</w:t>
      </w:r>
      <w:r w:rsidR="002664A5">
        <w:rPr>
          <w:rFonts w:eastAsia="Arial Unicode MS"/>
        </w:rPr>
        <w:t xml:space="preserve"> (attached)</w:t>
      </w:r>
      <w:r>
        <w:rPr>
          <w:rFonts w:eastAsia="Arial Unicode MS"/>
        </w:rPr>
        <w:t>.</w:t>
      </w:r>
      <w:r w:rsidR="003A1B0B">
        <w:rPr>
          <w:rFonts w:eastAsia="Arial Unicode MS"/>
        </w:rPr>
        <w:t xml:space="preserve"> </w:t>
      </w:r>
    </w:p>
    <w:p w14:paraId="43B5B20A" w14:textId="77777777" w:rsidR="0095737F" w:rsidRDefault="0095737F" w:rsidP="003A1B0B">
      <w:pPr>
        <w:spacing w:after="0" w:line="240" w:lineRule="auto"/>
        <w:contextualSpacing/>
        <w:jc w:val="both"/>
        <w:rPr>
          <w:rFonts w:asciiTheme="majorHAnsi" w:eastAsia="Arial Unicode MS" w:hAnsiTheme="majorHAnsi"/>
        </w:rPr>
      </w:pPr>
    </w:p>
    <w:p w14:paraId="42F36F89" w14:textId="2BF3D16B" w:rsidR="002664A5" w:rsidRPr="00FA5B88" w:rsidRDefault="002F30AD" w:rsidP="003A1B0B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FA5B88">
        <w:rPr>
          <w:rFonts w:asciiTheme="majorHAnsi" w:eastAsia="Arial Unicode MS" w:hAnsiTheme="majorHAnsi"/>
        </w:rPr>
        <w:t xml:space="preserve">The </w:t>
      </w:r>
      <w:r w:rsidR="008415A8" w:rsidRPr="00FA5B88">
        <w:rPr>
          <w:rFonts w:asciiTheme="majorHAnsi" w:eastAsia="Arial Unicode MS" w:hAnsiTheme="majorHAnsi"/>
        </w:rPr>
        <w:t>purpose</w:t>
      </w:r>
      <w:r w:rsidRPr="00FA5B88">
        <w:rPr>
          <w:rFonts w:asciiTheme="majorHAnsi" w:eastAsia="Arial Unicode MS" w:hAnsiTheme="majorHAnsi"/>
        </w:rPr>
        <w:t xml:space="preserve"> </w:t>
      </w:r>
      <w:r w:rsidR="003A1B0B" w:rsidRPr="00FA5B88">
        <w:rPr>
          <w:rFonts w:asciiTheme="majorHAnsi" w:eastAsia="Arial Unicode MS" w:hAnsiTheme="majorHAnsi"/>
        </w:rPr>
        <w:t>of the p</w:t>
      </w:r>
      <w:r w:rsidR="002664A5" w:rsidRPr="00FA5B88">
        <w:rPr>
          <w:rFonts w:asciiTheme="majorHAnsi" w:hAnsiTheme="majorHAnsi"/>
        </w:rPr>
        <w:t>erformance review</w:t>
      </w:r>
      <w:r w:rsidR="003A1B0B" w:rsidRPr="00FA5B88">
        <w:rPr>
          <w:rFonts w:asciiTheme="majorHAnsi" w:hAnsiTheme="majorHAnsi"/>
        </w:rPr>
        <w:t xml:space="preserve"> is to </w:t>
      </w:r>
      <w:r w:rsidR="005B6729">
        <w:rPr>
          <w:rFonts w:asciiTheme="majorHAnsi" w:hAnsiTheme="majorHAnsi"/>
        </w:rPr>
        <w:t>provide</w:t>
      </w:r>
      <w:r w:rsidR="005B6729" w:rsidRPr="00FA5B88">
        <w:rPr>
          <w:rFonts w:asciiTheme="majorHAnsi" w:hAnsiTheme="majorHAnsi"/>
        </w:rPr>
        <w:t xml:space="preserve"> </w:t>
      </w:r>
      <w:r w:rsidR="002664A5" w:rsidRPr="00FA5B88">
        <w:rPr>
          <w:rFonts w:asciiTheme="majorHAnsi" w:hAnsiTheme="majorHAnsi"/>
        </w:rPr>
        <w:t>a time for focused</w:t>
      </w:r>
      <w:r w:rsidR="00164E6B">
        <w:rPr>
          <w:rFonts w:asciiTheme="majorHAnsi" w:hAnsiTheme="majorHAnsi"/>
        </w:rPr>
        <w:t>, thoughtful</w:t>
      </w:r>
      <w:r w:rsidR="002664A5" w:rsidRPr="00FA5B88">
        <w:rPr>
          <w:rFonts w:asciiTheme="majorHAnsi" w:hAnsiTheme="majorHAnsi"/>
        </w:rPr>
        <w:t xml:space="preserve"> discussion </w:t>
      </w:r>
      <w:r w:rsidR="00164E6B">
        <w:rPr>
          <w:rFonts w:asciiTheme="majorHAnsi" w:hAnsiTheme="majorHAnsi"/>
        </w:rPr>
        <w:t xml:space="preserve">between the employee and their supervisor </w:t>
      </w:r>
      <w:r w:rsidR="002664A5" w:rsidRPr="00FA5B88">
        <w:rPr>
          <w:rFonts w:asciiTheme="majorHAnsi" w:hAnsiTheme="majorHAnsi"/>
        </w:rPr>
        <w:t>that reinforces performance expectations and outlines achievements, challenges and barriers.  Other important functions of the performance review include:</w:t>
      </w:r>
    </w:p>
    <w:p w14:paraId="100AAD0B" w14:textId="77777777" w:rsidR="003A1B0B" w:rsidRPr="00FA5B88" w:rsidRDefault="003A1B0B" w:rsidP="003A1B0B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049D4369" w14:textId="77777777" w:rsidR="002664A5" w:rsidRPr="00FA5B88" w:rsidRDefault="002664A5" w:rsidP="002664A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A5B88">
        <w:rPr>
          <w:rFonts w:asciiTheme="majorHAnsi" w:hAnsiTheme="majorHAnsi"/>
        </w:rPr>
        <w:t xml:space="preserve">Identifying opportunities to enhance how an individual’s work positively affects and contributes to the overall effectiveness of departmental and University objectives </w:t>
      </w:r>
    </w:p>
    <w:p w14:paraId="202FC067" w14:textId="77777777" w:rsidR="002664A5" w:rsidRPr="00FA5B88" w:rsidRDefault="002664A5" w:rsidP="002664A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A5B88">
        <w:rPr>
          <w:rFonts w:asciiTheme="majorHAnsi" w:hAnsiTheme="majorHAnsi"/>
        </w:rPr>
        <w:t>Providing employees with a time to “check-in” with supervisors</w:t>
      </w:r>
    </w:p>
    <w:p w14:paraId="62F4FE2A" w14:textId="5586E3C8" w:rsidR="002664A5" w:rsidRPr="00FA5B88" w:rsidRDefault="002664A5" w:rsidP="002664A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A5B88">
        <w:rPr>
          <w:rFonts w:asciiTheme="majorHAnsi" w:hAnsiTheme="majorHAnsi"/>
        </w:rPr>
        <w:t>Developing documentation that supports a variety of employment decisions</w:t>
      </w:r>
    </w:p>
    <w:p w14:paraId="6BC78DC9" w14:textId="77777777" w:rsidR="002664A5" w:rsidRPr="00FA5B88" w:rsidRDefault="002664A5" w:rsidP="002664A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A5B88">
        <w:rPr>
          <w:rFonts w:asciiTheme="majorHAnsi" w:hAnsiTheme="majorHAnsi"/>
        </w:rPr>
        <w:t>Highlighting performance growth, development and coaching opportunities</w:t>
      </w:r>
    </w:p>
    <w:p w14:paraId="619753E0" w14:textId="77777777" w:rsidR="002664A5" w:rsidRPr="00FA5B88" w:rsidRDefault="002664A5" w:rsidP="002664A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FA5B88">
        <w:rPr>
          <w:rFonts w:asciiTheme="majorHAnsi" w:hAnsiTheme="majorHAnsi"/>
        </w:rPr>
        <w:t>Developing goals for the coming year that link the success of a department or unit to the overall success of the University.</w:t>
      </w:r>
    </w:p>
    <w:p w14:paraId="05799BF5" w14:textId="77777777" w:rsidR="002664A5" w:rsidRPr="00FA5B88" w:rsidRDefault="002664A5" w:rsidP="004420C7">
      <w:pPr>
        <w:spacing w:after="0" w:line="240" w:lineRule="auto"/>
        <w:contextualSpacing/>
        <w:jc w:val="both"/>
        <w:rPr>
          <w:rFonts w:asciiTheme="majorHAnsi" w:eastAsia="Arial Unicode MS" w:hAnsiTheme="majorHAnsi"/>
        </w:rPr>
      </w:pPr>
    </w:p>
    <w:p w14:paraId="2560C8D8" w14:textId="77777777" w:rsidR="009063BD" w:rsidRPr="004420C7" w:rsidRDefault="009063BD" w:rsidP="004420C7">
      <w:pPr>
        <w:spacing w:after="0" w:line="240" w:lineRule="auto"/>
        <w:contextualSpacing/>
        <w:jc w:val="both"/>
        <w:rPr>
          <w:rFonts w:eastAsia="Arial Unicode MS"/>
          <w:b/>
          <w:sz w:val="16"/>
          <w:szCs w:val="16"/>
        </w:rPr>
      </w:pPr>
    </w:p>
    <w:p w14:paraId="0D05BAD9" w14:textId="77777777" w:rsidR="00267BBF" w:rsidRDefault="00FF1200" w:rsidP="004420C7">
      <w:pPr>
        <w:spacing w:after="0" w:line="240" w:lineRule="auto"/>
        <w:contextualSpacing/>
        <w:jc w:val="both"/>
        <w:rPr>
          <w:rFonts w:eastAsia="Arial Unicode MS"/>
          <w:b/>
        </w:rPr>
      </w:pPr>
      <w:r w:rsidRPr="00FF1200">
        <w:rPr>
          <w:rFonts w:eastAsia="Arial Unicode MS"/>
          <w:b/>
        </w:rPr>
        <w:t xml:space="preserve">Part I – </w:t>
      </w:r>
      <w:r w:rsidR="002A4962">
        <w:rPr>
          <w:rFonts w:eastAsia="Arial Unicode MS"/>
          <w:b/>
        </w:rPr>
        <w:t>Performance Assessment</w:t>
      </w:r>
    </w:p>
    <w:p w14:paraId="2FDDC909" w14:textId="77777777" w:rsidR="009063BD" w:rsidRPr="004420C7" w:rsidRDefault="009063BD" w:rsidP="004420C7">
      <w:pPr>
        <w:spacing w:after="0" w:line="240" w:lineRule="auto"/>
        <w:contextualSpacing/>
        <w:jc w:val="both"/>
        <w:rPr>
          <w:rFonts w:eastAsia="Arial Unicode MS"/>
          <w:sz w:val="16"/>
          <w:szCs w:val="16"/>
        </w:rPr>
      </w:pPr>
    </w:p>
    <w:p w14:paraId="6A762C91" w14:textId="77777777" w:rsidR="00FF1200" w:rsidRDefault="000F346A" w:rsidP="004420C7">
      <w:pPr>
        <w:spacing w:after="0" w:line="24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H</w:t>
      </w:r>
      <w:r w:rsidR="002A4962">
        <w:rPr>
          <w:rFonts w:eastAsia="Arial Unicode MS"/>
        </w:rPr>
        <w:t>ow you would assess this employee’s performance over the past year</w:t>
      </w:r>
      <w:r>
        <w:rPr>
          <w:rFonts w:eastAsia="Arial Unicode MS"/>
        </w:rPr>
        <w:t>?</w:t>
      </w:r>
      <w:r w:rsidR="002A4962">
        <w:rPr>
          <w:rFonts w:eastAsia="Arial Unicode MS"/>
        </w:rPr>
        <w:t xml:space="preserve">  Acknowledge accomplishments and demonstrated strengths</w:t>
      </w:r>
      <w:r w:rsidR="005B6729">
        <w:rPr>
          <w:rFonts w:eastAsia="Arial Unicode MS"/>
        </w:rPr>
        <w:t>, as well as challenges</w:t>
      </w:r>
      <w:r w:rsidR="002A4962">
        <w:rPr>
          <w:rFonts w:eastAsia="Arial Unicode MS"/>
        </w:rPr>
        <w:t xml:space="preserve">.  </w:t>
      </w:r>
      <w:r w:rsidR="00996E9C" w:rsidRPr="00C2703D">
        <w:fldChar w:fldCharType="begin">
          <w:ffData>
            <w:name w:val=""/>
            <w:enabled/>
            <w:calcOnExit w:val="0"/>
            <w:textInput/>
          </w:ffData>
        </w:fldChar>
      </w:r>
      <w:r w:rsidR="00996E9C" w:rsidRPr="00C2703D">
        <w:instrText xml:space="preserve"> FORMTEXT </w:instrText>
      </w:r>
      <w:r w:rsidR="00996E9C" w:rsidRPr="00C2703D">
        <w:fldChar w:fldCharType="separate"/>
      </w:r>
      <w:r w:rsidR="00996E9C">
        <w:t> </w:t>
      </w:r>
      <w:r w:rsidR="00996E9C">
        <w:t> </w:t>
      </w:r>
      <w:r w:rsidR="00996E9C">
        <w:t> </w:t>
      </w:r>
      <w:r w:rsidR="00996E9C">
        <w:t> </w:t>
      </w:r>
      <w:r w:rsidR="00996E9C">
        <w:t> </w:t>
      </w:r>
      <w:r w:rsidR="00996E9C" w:rsidRPr="00C2703D">
        <w:fldChar w:fldCharType="end"/>
      </w:r>
    </w:p>
    <w:p w14:paraId="5298AFC2" w14:textId="77777777" w:rsidR="00E42D53" w:rsidRDefault="00E42D53">
      <w:pPr>
        <w:spacing w:after="0" w:line="240" w:lineRule="auto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16"/>
          <w:szCs w:val="16"/>
        </w:rPr>
        <w:br w:type="page"/>
      </w:r>
    </w:p>
    <w:p w14:paraId="469B93B2" w14:textId="77777777" w:rsidR="002671A8" w:rsidRDefault="00FF1200" w:rsidP="004420C7">
      <w:pPr>
        <w:spacing w:after="0" w:line="240" w:lineRule="auto"/>
        <w:contextualSpacing/>
        <w:jc w:val="both"/>
        <w:rPr>
          <w:b/>
        </w:rPr>
      </w:pPr>
      <w:r>
        <w:rPr>
          <w:rFonts w:eastAsia="Arial Unicode MS"/>
          <w:b/>
        </w:rPr>
        <w:lastRenderedPageBreak/>
        <w:t xml:space="preserve">Part II – </w:t>
      </w:r>
      <w:r w:rsidR="00424596" w:rsidRPr="00C2703D">
        <w:rPr>
          <w:rFonts w:eastAsia="Arial Unicode MS"/>
          <w:b/>
        </w:rPr>
        <w:t>Core Competencies</w:t>
      </w:r>
      <w:r w:rsidR="00C2703D" w:rsidRPr="00C2703D">
        <w:rPr>
          <w:rFonts w:eastAsia="Arial Unicode MS"/>
          <w:b/>
        </w:rPr>
        <w:t xml:space="preserve"> Rating Guide</w:t>
      </w:r>
      <w:r w:rsidR="002671A8" w:rsidRPr="002671A8">
        <w:rPr>
          <w:b/>
        </w:rPr>
        <w:t xml:space="preserve"> </w:t>
      </w:r>
    </w:p>
    <w:p w14:paraId="597DF4EB" w14:textId="77777777" w:rsidR="009063BD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1260" w:hanging="720"/>
        <w:contextualSpacing/>
        <w:jc w:val="both"/>
      </w:pPr>
      <w:r w:rsidRPr="00EE3675">
        <w:t xml:space="preserve">  </w:t>
      </w:r>
    </w:p>
    <w:p w14:paraId="5029D2BB" w14:textId="77777777" w:rsidR="009063BD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</w:pPr>
      <w:r w:rsidRPr="00EE367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4420C7">
        <w:tab/>
      </w:r>
      <w:r w:rsidRPr="006D6044">
        <w:rPr>
          <w:b/>
          <w:color w:val="FF0000"/>
        </w:rPr>
        <w:t>C</w:t>
      </w:r>
      <w:r w:rsidRPr="00EE3675">
        <w:t>ommendable</w:t>
      </w:r>
      <w:r>
        <w:t xml:space="preserve"> (or better)</w:t>
      </w:r>
      <w:r w:rsidRPr="00EE3675">
        <w:t xml:space="preserve"> – </w:t>
      </w:r>
      <w:r w:rsidRPr="000F346A">
        <w:rPr>
          <w:i/>
        </w:rPr>
        <w:t>Consistently meets</w:t>
      </w:r>
      <w:r w:rsidRPr="00EE3675">
        <w:t xml:space="preserve"> expectations and goals</w:t>
      </w:r>
      <w:r>
        <w:t xml:space="preserve"> with a high level of performance and consistent record of achievement.</w:t>
      </w:r>
      <w:r w:rsidRPr="00EE3675">
        <w:t xml:space="preserve"> </w:t>
      </w:r>
    </w:p>
    <w:p w14:paraId="6F863755" w14:textId="77777777" w:rsidR="000F346A" w:rsidRPr="004420C7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  <w:rPr>
          <w:sz w:val="16"/>
          <w:szCs w:val="16"/>
        </w:rPr>
      </w:pPr>
      <w:r>
        <w:t xml:space="preserve"> </w:t>
      </w:r>
    </w:p>
    <w:p w14:paraId="0B05AB32" w14:textId="77777777" w:rsidR="009063BD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</w:pP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4420C7">
        <w:tab/>
      </w:r>
      <w:r w:rsidRPr="006D6044">
        <w:rPr>
          <w:b/>
          <w:color w:val="FF0000"/>
        </w:rPr>
        <w:t>S</w:t>
      </w:r>
      <w:r w:rsidRPr="00EE3675">
        <w:t xml:space="preserve">atisfactory </w:t>
      </w:r>
      <w:r>
        <w:t>(or better)</w:t>
      </w:r>
      <w:r w:rsidRPr="00EE3675">
        <w:t xml:space="preserve"> – </w:t>
      </w:r>
      <w:r w:rsidRPr="000F346A">
        <w:rPr>
          <w:i/>
        </w:rPr>
        <w:t>Meets</w:t>
      </w:r>
      <w:r w:rsidRPr="00EE3675">
        <w:t xml:space="preserve"> expectations and most goals</w:t>
      </w:r>
      <w:r>
        <w:t xml:space="preserve"> and demonstrates initiative and desire to learn and grow.</w:t>
      </w:r>
    </w:p>
    <w:p w14:paraId="7385659E" w14:textId="77777777" w:rsidR="000F346A" w:rsidRPr="004420C7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  <w:rPr>
          <w:sz w:val="16"/>
          <w:szCs w:val="16"/>
        </w:rPr>
      </w:pPr>
      <w:r>
        <w:t xml:space="preserve"> </w:t>
      </w:r>
    </w:p>
    <w:p w14:paraId="5F98510A" w14:textId="77777777" w:rsidR="000F346A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</w:pP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4420C7">
        <w:tab/>
      </w:r>
      <w:r w:rsidRPr="006D6044">
        <w:rPr>
          <w:b/>
          <w:color w:val="FF0000"/>
        </w:rPr>
        <w:t>A</w:t>
      </w:r>
      <w:r w:rsidRPr="00EE3675">
        <w:t>pproaching Expectations</w:t>
      </w:r>
      <w:r>
        <w:t xml:space="preserve"> – </w:t>
      </w:r>
      <w:r w:rsidRPr="000F346A">
        <w:rPr>
          <w:i/>
        </w:rPr>
        <w:t>Has not yet demonstrated the ability to meet</w:t>
      </w:r>
      <w:r>
        <w:t xml:space="preserve"> all expectations of the job, but has the capacity to do so.</w:t>
      </w:r>
      <w:r w:rsidR="005B68FE" w:rsidRPr="005B68FE">
        <w:rPr>
          <w:b/>
          <w:color w:val="FF0000"/>
        </w:rPr>
        <w:t xml:space="preserve"> </w:t>
      </w:r>
      <w:r w:rsidR="005B68FE">
        <w:rPr>
          <w:b/>
          <w:color w:val="FF0000"/>
        </w:rPr>
        <w:t>Comments required.</w:t>
      </w:r>
      <w:r>
        <w:t xml:space="preserve">  </w:t>
      </w:r>
    </w:p>
    <w:p w14:paraId="7169C32C" w14:textId="77777777" w:rsidR="009063BD" w:rsidRPr="004420C7" w:rsidRDefault="009063BD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  <w:rPr>
          <w:sz w:val="16"/>
          <w:szCs w:val="16"/>
        </w:rPr>
      </w:pPr>
    </w:p>
    <w:p w14:paraId="01716753" w14:textId="77777777" w:rsidR="000F346A" w:rsidRDefault="000F346A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  <w:rPr>
          <w:b/>
          <w:color w:val="FF0000"/>
        </w:rPr>
      </w:pP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4420C7">
        <w:tab/>
      </w:r>
      <w:r w:rsidRPr="006D6044">
        <w:rPr>
          <w:b/>
          <w:color w:val="FF0000"/>
        </w:rPr>
        <w:t>N</w:t>
      </w:r>
      <w:r>
        <w:t>eeds Improvement</w:t>
      </w:r>
      <w:r w:rsidRPr="00EE3675">
        <w:t xml:space="preserve"> -   Improvement needed in multiple areas</w:t>
      </w:r>
      <w:r w:rsidR="005B68FE">
        <w:t xml:space="preserve">.  </w:t>
      </w:r>
      <w:r w:rsidR="005B68FE" w:rsidRPr="009063BD">
        <w:rPr>
          <w:b/>
        </w:rPr>
        <w:t>A</w:t>
      </w:r>
      <w:r w:rsidRPr="009063BD">
        <w:rPr>
          <w:b/>
        </w:rPr>
        <w:t xml:space="preserve"> performance improvement plan required.</w:t>
      </w:r>
      <w:r w:rsidR="005B68FE">
        <w:t xml:space="preserve"> </w:t>
      </w:r>
      <w:r w:rsidR="005B68FE">
        <w:rPr>
          <w:b/>
          <w:color w:val="FF0000"/>
        </w:rPr>
        <w:t>Comments required.</w:t>
      </w:r>
    </w:p>
    <w:p w14:paraId="769583D6" w14:textId="77777777" w:rsidR="009063BD" w:rsidRPr="004420C7" w:rsidRDefault="009063BD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  <w:rPr>
          <w:b/>
          <w:color w:val="FF0000"/>
          <w:sz w:val="16"/>
          <w:szCs w:val="16"/>
        </w:rPr>
      </w:pPr>
    </w:p>
    <w:p w14:paraId="60EF9AC8" w14:textId="77777777" w:rsidR="00B12970" w:rsidRDefault="00B12970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360" w:hanging="360"/>
        <w:contextualSpacing/>
        <w:jc w:val="both"/>
      </w:pP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4420C7">
        <w:tab/>
      </w:r>
      <w:r w:rsidRPr="00C2703D">
        <w:t>Not Applicable (N/A)</w:t>
      </w:r>
    </w:p>
    <w:p w14:paraId="6311E191" w14:textId="77777777" w:rsidR="004420C7" w:rsidRPr="004420C7" w:rsidRDefault="004420C7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ind w:left="1260" w:hanging="540"/>
        <w:contextualSpacing/>
        <w:jc w:val="both"/>
        <w:rPr>
          <w:sz w:val="16"/>
          <w:szCs w:val="16"/>
        </w:rPr>
      </w:pPr>
    </w:p>
    <w:p w14:paraId="40075BA1" w14:textId="77777777" w:rsidR="00F7300F" w:rsidRDefault="00F7300F" w:rsidP="004420C7">
      <w:pPr>
        <w:spacing w:after="0" w:line="240" w:lineRule="auto"/>
        <w:contextualSpacing/>
        <w:jc w:val="both"/>
        <w:rPr>
          <w:b/>
        </w:rPr>
      </w:pPr>
      <w:r w:rsidRPr="005E7E13">
        <w:rPr>
          <w:b/>
        </w:rPr>
        <w:t>The core values outlined in the Clark Administrative and Staff Compact should be used as a reference for responding to the factors being reviewed.</w:t>
      </w:r>
    </w:p>
    <w:p w14:paraId="7553152A" w14:textId="77777777" w:rsidR="009063BD" w:rsidRPr="005E7E13" w:rsidRDefault="009063BD" w:rsidP="004420C7">
      <w:pPr>
        <w:spacing w:after="0" w:line="240" w:lineRule="auto"/>
        <w:contextualSpacing/>
        <w:jc w:val="both"/>
        <w:rPr>
          <w:b/>
        </w:rPr>
      </w:pPr>
    </w:p>
    <w:tbl>
      <w:tblPr>
        <w:tblW w:w="9453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7164"/>
        <w:gridCol w:w="947"/>
        <w:gridCol w:w="1342"/>
      </w:tblGrid>
      <w:tr w:rsidR="008F5887" w:rsidRPr="0009361A" w14:paraId="1DA4A4BB" w14:textId="77777777" w:rsidTr="002A4962">
        <w:trPr>
          <w:cantSplit/>
          <w:tblHeader/>
          <w:jc w:val="center"/>
        </w:trPr>
        <w:tc>
          <w:tcPr>
            <w:tcW w:w="7164" w:type="dxa"/>
            <w:shd w:val="clear" w:color="auto" w:fill="DBE5F1"/>
            <w:vAlign w:val="center"/>
          </w:tcPr>
          <w:p w14:paraId="0F5FD8C2" w14:textId="77777777" w:rsidR="00321A8F" w:rsidRPr="00C2703D" w:rsidRDefault="009D32CB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rPr>
                <w:rFonts w:eastAsia="Calibri"/>
              </w:rPr>
              <w:t>Factors for Review</w:t>
            </w:r>
          </w:p>
        </w:tc>
        <w:tc>
          <w:tcPr>
            <w:tcW w:w="947" w:type="dxa"/>
            <w:shd w:val="clear" w:color="auto" w:fill="DBE5F1"/>
            <w:vAlign w:val="center"/>
          </w:tcPr>
          <w:p w14:paraId="6B0B3E8D" w14:textId="77777777" w:rsidR="00321A8F" w:rsidRPr="00C2703D" w:rsidRDefault="009D32CB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rPr>
                <w:rFonts w:eastAsia="Calibri"/>
              </w:rPr>
              <w:t>Rating</w:t>
            </w:r>
          </w:p>
        </w:tc>
        <w:tc>
          <w:tcPr>
            <w:tcW w:w="1342" w:type="dxa"/>
            <w:shd w:val="clear" w:color="auto" w:fill="DBE5F1"/>
            <w:vAlign w:val="center"/>
          </w:tcPr>
          <w:p w14:paraId="296B8A48" w14:textId="77777777" w:rsidR="00321A8F" w:rsidRPr="00C2703D" w:rsidRDefault="009D32CB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rPr>
                <w:rFonts w:eastAsia="Calibri"/>
              </w:rPr>
              <w:t>Comments</w:t>
            </w:r>
          </w:p>
        </w:tc>
      </w:tr>
      <w:tr w:rsidR="00C17666" w:rsidRPr="0009361A" w14:paraId="11447B9F" w14:textId="77777777" w:rsidTr="00073A16">
        <w:trPr>
          <w:cantSplit/>
          <w:trHeight w:val="864"/>
          <w:jc w:val="center"/>
        </w:trPr>
        <w:tc>
          <w:tcPr>
            <w:tcW w:w="7164" w:type="dxa"/>
            <w:shd w:val="clear" w:color="auto" w:fill="auto"/>
            <w:vAlign w:val="center"/>
          </w:tcPr>
          <w:p w14:paraId="505052BB" w14:textId="77777777" w:rsidR="00C17666" w:rsidRPr="00C2703D" w:rsidRDefault="00C17666" w:rsidP="00C17666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INDIVIDUAL EFFECTIVENESS</w:t>
            </w:r>
            <w:r w:rsidRPr="00C2703D">
              <w:rPr>
                <w:rFonts w:eastAsia="Calibri"/>
              </w:rPr>
              <w:t>:</w:t>
            </w:r>
          </w:p>
          <w:p w14:paraId="34829DA3" w14:textId="064F9881" w:rsidR="00C17666" w:rsidRDefault="00016FED" w:rsidP="00016FED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Is highly productive, exhibits sound judgement, and makes informed decisions. Makes effective use of time and available resources to achieve objectives. </w:t>
            </w:r>
            <w:r w:rsidR="007707E0">
              <w:rPr>
                <w:rFonts w:eastAsia="Calibri"/>
              </w:rPr>
              <w:t xml:space="preserve">Is </w:t>
            </w:r>
            <w:r w:rsidR="001569A0">
              <w:rPr>
                <w:rFonts w:eastAsia="Calibri"/>
              </w:rPr>
              <w:t xml:space="preserve">self-aware </w:t>
            </w:r>
            <w:r w:rsidR="007707E0">
              <w:rPr>
                <w:rFonts w:eastAsia="Calibri"/>
              </w:rPr>
              <w:t xml:space="preserve">enough to identify </w:t>
            </w:r>
            <w:r w:rsidR="001569A0">
              <w:rPr>
                <w:rFonts w:eastAsia="Calibri"/>
              </w:rPr>
              <w:t xml:space="preserve">and </w:t>
            </w:r>
            <w:r w:rsidR="007707E0">
              <w:rPr>
                <w:rFonts w:eastAsia="Calibri"/>
              </w:rPr>
              <w:t>tak</w:t>
            </w:r>
            <w:r w:rsidR="00164E6B">
              <w:rPr>
                <w:rFonts w:eastAsia="Calibri"/>
              </w:rPr>
              <w:t>e</w:t>
            </w:r>
            <w:r w:rsidR="007707E0">
              <w:rPr>
                <w:rFonts w:eastAsia="Calibri"/>
              </w:rPr>
              <w:t xml:space="preserve"> responsibility </w:t>
            </w:r>
            <w:r w:rsidR="001569A0">
              <w:rPr>
                <w:rFonts w:eastAsia="Calibri"/>
              </w:rPr>
              <w:t xml:space="preserve">for enhancing one’s own </w:t>
            </w:r>
            <w:r w:rsidR="007707E0">
              <w:rPr>
                <w:rFonts w:eastAsia="Calibri"/>
              </w:rPr>
              <w:t>skill development</w:t>
            </w:r>
            <w:r>
              <w:rPr>
                <w:rFonts w:eastAsia="Calibri"/>
              </w:rPr>
              <w:t>.</w:t>
            </w:r>
            <w:r w:rsidR="001569A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I</w:t>
            </w:r>
            <w:r w:rsidR="007707E0">
              <w:rPr>
                <w:rFonts w:eastAsia="Calibri"/>
              </w:rPr>
              <w:t>s accountable</w:t>
            </w:r>
            <w:r w:rsidR="00C17666">
              <w:rPr>
                <w:rFonts w:eastAsia="Calibri"/>
              </w:rPr>
              <w:t xml:space="preserve"> for</w:t>
            </w:r>
            <w:r w:rsidR="00C17666" w:rsidRPr="00C2703D">
              <w:rPr>
                <w:rFonts w:eastAsia="Calibri"/>
              </w:rPr>
              <w:t xml:space="preserve"> </w:t>
            </w:r>
            <w:r w:rsidR="00C17666">
              <w:rPr>
                <w:rFonts w:eastAsia="Calibri"/>
              </w:rPr>
              <w:t>one’s actions</w:t>
            </w:r>
            <w:r w:rsidR="00C17666" w:rsidRPr="00C2703D">
              <w:rPr>
                <w:rFonts w:eastAsia="Calibri"/>
              </w:rPr>
              <w:t>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1E6378E" w14:textId="7EB680A2" w:rsidR="00C17666" w:rsidRPr="00C2703D" w:rsidRDefault="00C17666" w:rsidP="004420C7">
            <w:pPr>
              <w:spacing w:after="0" w:line="240" w:lineRule="auto"/>
              <w:contextualSpacing/>
              <w:jc w:val="both"/>
            </w:pPr>
            <w:r w:rsidRPr="00C270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EE050C" w14:textId="77777777" w:rsidR="00C17666" w:rsidRPr="00C2703D" w:rsidRDefault="00C17666" w:rsidP="004420C7">
            <w:pPr>
              <w:spacing w:after="0" w:line="240" w:lineRule="auto"/>
              <w:contextualSpacing/>
              <w:jc w:val="both"/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</w:tr>
      <w:tr w:rsidR="00015385" w:rsidRPr="0009361A" w14:paraId="2E0DA36D" w14:textId="77777777" w:rsidTr="00073A16">
        <w:trPr>
          <w:cantSplit/>
          <w:trHeight w:val="864"/>
          <w:jc w:val="center"/>
        </w:trPr>
        <w:tc>
          <w:tcPr>
            <w:tcW w:w="7164" w:type="dxa"/>
            <w:shd w:val="clear" w:color="auto" w:fill="auto"/>
            <w:vAlign w:val="center"/>
          </w:tcPr>
          <w:p w14:paraId="3139DEFD" w14:textId="242DDA50" w:rsidR="00015385" w:rsidRPr="00EB2830" w:rsidRDefault="00EB2830" w:rsidP="00015385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EB2830">
              <w:rPr>
                <w:rFonts w:eastAsia="Calibri"/>
              </w:rPr>
              <w:t>COLLEGIAL ORIENTATION</w:t>
            </w:r>
            <w:r w:rsidR="00015385" w:rsidRPr="00EB2830">
              <w:rPr>
                <w:rFonts w:eastAsia="Calibri"/>
              </w:rPr>
              <w:t>:</w:t>
            </w:r>
          </w:p>
          <w:p w14:paraId="74920AC2" w14:textId="4AF60DC4" w:rsidR="00015385" w:rsidRPr="00EB2830" w:rsidRDefault="00015385" w:rsidP="00016FED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EB2830">
              <w:rPr>
                <w:rFonts w:eastAsia="Calibri"/>
              </w:rPr>
              <w:t xml:space="preserve">Demonstrates the ability to work independently and as a team player.   </w:t>
            </w:r>
            <w:r w:rsidR="00016FED" w:rsidRPr="00EB2830">
              <w:rPr>
                <w:rFonts w:eastAsia="Calibri"/>
              </w:rPr>
              <w:t>S</w:t>
            </w:r>
            <w:r w:rsidR="000059CF" w:rsidRPr="00EB2830">
              <w:rPr>
                <w:rFonts w:eastAsia="Calibri"/>
              </w:rPr>
              <w:t xml:space="preserve">erves as a trusted and credible resource to </w:t>
            </w:r>
            <w:r w:rsidR="00747744" w:rsidRPr="00EB2830">
              <w:rPr>
                <w:rFonts w:eastAsia="Calibri"/>
              </w:rPr>
              <w:t>others.</w:t>
            </w:r>
            <w:r w:rsidR="000059CF" w:rsidRPr="00EB2830">
              <w:rPr>
                <w:rFonts w:eastAsia="Calibri"/>
              </w:rPr>
              <w:t xml:space="preserve">  </w:t>
            </w:r>
            <w:r w:rsidR="00016FED" w:rsidRPr="00EB2830">
              <w:rPr>
                <w:rFonts w:eastAsia="Calibri"/>
              </w:rPr>
              <w:t>Displays a collaborative and cooperative mindset in the workplace and exhibits high standards of tact and sincerity to accomplish goals.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1B3B761" w14:textId="3AD9EB3B" w:rsidR="00015385" w:rsidRPr="00EB2830" w:rsidRDefault="00015385" w:rsidP="004420C7">
            <w:pPr>
              <w:spacing w:after="0" w:line="240" w:lineRule="auto"/>
              <w:contextualSpacing/>
              <w:jc w:val="both"/>
            </w:pPr>
            <w:r w:rsidRPr="00EB28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830">
              <w:instrText xml:space="preserve"> FORMTEXT </w:instrText>
            </w:r>
            <w:r w:rsidRPr="00EB2830">
              <w:fldChar w:fldCharType="separate"/>
            </w:r>
            <w:r w:rsidRPr="00EB2830">
              <w:t> </w:t>
            </w:r>
            <w:r w:rsidRPr="00EB2830">
              <w:t> </w:t>
            </w:r>
            <w:r w:rsidRPr="00EB2830">
              <w:t> </w:t>
            </w:r>
            <w:r w:rsidRPr="00EB2830">
              <w:t> </w:t>
            </w:r>
            <w:r w:rsidRPr="00EB2830">
              <w:t> </w:t>
            </w:r>
            <w:r w:rsidRPr="00EB2830">
              <w:fldChar w:fldCharType="end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8EC44E" w14:textId="5521F7C5" w:rsidR="00015385" w:rsidRPr="00EB2830" w:rsidRDefault="00015385" w:rsidP="004420C7">
            <w:pPr>
              <w:spacing w:after="0" w:line="240" w:lineRule="auto"/>
              <w:contextualSpacing/>
              <w:jc w:val="both"/>
            </w:pPr>
            <w:r w:rsidRPr="00EB28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830">
              <w:instrText xml:space="preserve"> FORMTEXT </w:instrText>
            </w:r>
            <w:r w:rsidRPr="00EB2830">
              <w:fldChar w:fldCharType="separate"/>
            </w:r>
            <w:r w:rsidRPr="00EB2830">
              <w:t> </w:t>
            </w:r>
            <w:r w:rsidRPr="00EB2830">
              <w:t> </w:t>
            </w:r>
            <w:r w:rsidRPr="00EB2830">
              <w:t> </w:t>
            </w:r>
            <w:r w:rsidRPr="00EB2830">
              <w:t> </w:t>
            </w:r>
            <w:r w:rsidRPr="00EB2830">
              <w:t> </w:t>
            </w:r>
            <w:r w:rsidRPr="00EB2830">
              <w:fldChar w:fldCharType="end"/>
            </w:r>
          </w:p>
        </w:tc>
      </w:tr>
      <w:tr w:rsidR="00321A8F" w:rsidRPr="0009361A" w14:paraId="48832EB3" w14:textId="77777777" w:rsidTr="00073A16">
        <w:trPr>
          <w:cantSplit/>
          <w:trHeight w:val="864"/>
          <w:jc w:val="center"/>
        </w:trPr>
        <w:tc>
          <w:tcPr>
            <w:tcW w:w="7164" w:type="dxa"/>
            <w:shd w:val="clear" w:color="auto" w:fill="auto"/>
            <w:vAlign w:val="center"/>
          </w:tcPr>
          <w:p w14:paraId="0B474993" w14:textId="77777777" w:rsidR="009D32CB" w:rsidRPr="00C2703D" w:rsidRDefault="008B120D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EMBRACE</w:t>
            </w:r>
            <w:r w:rsidRPr="00C2703D">
              <w:rPr>
                <w:rFonts w:eastAsia="Calibri"/>
              </w:rPr>
              <w:t xml:space="preserve"> </w:t>
            </w:r>
            <w:r w:rsidR="009D32CB" w:rsidRPr="00C2703D">
              <w:rPr>
                <w:rFonts w:eastAsia="Calibri"/>
              </w:rPr>
              <w:t xml:space="preserve">THE MISSION OF THE UNIVERSITY:   </w:t>
            </w:r>
          </w:p>
          <w:p w14:paraId="48DE3277" w14:textId="77777777" w:rsidR="00321A8F" w:rsidRPr="00C2703D" w:rsidRDefault="00F7300F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9D32CB" w:rsidRPr="00C2703D">
              <w:rPr>
                <w:rFonts w:eastAsia="Calibri"/>
              </w:rPr>
              <w:t xml:space="preserve">emonstrates commitment to Clark University </w:t>
            </w:r>
            <w:r w:rsidR="000F346A">
              <w:rPr>
                <w:rFonts w:eastAsia="Calibri"/>
              </w:rPr>
              <w:t xml:space="preserve">and its mission </w:t>
            </w:r>
            <w:r w:rsidR="00EF6105">
              <w:rPr>
                <w:rFonts w:eastAsia="Calibri"/>
              </w:rPr>
              <w:t>in</w:t>
            </w:r>
            <w:r w:rsidR="009D32CB" w:rsidRPr="00C2703D">
              <w:rPr>
                <w:rFonts w:eastAsia="Calibri"/>
              </w:rPr>
              <w:t xml:space="preserve"> all aspects of </w:t>
            </w:r>
            <w:r>
              <w:rPr>
                <w:rFonts w:eastAsia="Calibri"/>
              </w:rPr>
              <w:t xml:space="preserve">their </w:t>
            </w:r>
            <w:r w:rsidR="009D32CB" w:rsidRPr="00C2703D">
              <w:rPr>
                <w:rFonts w:eastAsia="Calibri"/>
              </w:rPr>
              <w:t>work and interactions.</w:t>
            </w:r>
            <w:r w:rsidR="00FF1200">
              <w:rPr>
                <w:rFonts w:eastAsia="Calibri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F42E390" w14:textId="77777777" w:rsidR="00321A8F" w:rsidRPr="00C2703D" w:rsidRDefault="00374ECC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Pr="00C2703D">
              <w:fldChar w:fldCharType="end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20C71C" w14:textId="77777777" w:rsidR="00321A8F" w:rsidRPr="00C2703D" w:rsidRDefault="00374ECC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Pr="00C2703D">
              <w:fldChar w:fldCharType="end"/>
            </w:r>
          </w:p>
        </w:tc>
      </w:tr>
      <w:tr w:rsidR="00654048" w:rsidRPr="0009361A" w14:paraId="214464E1" w14:textId="77777777" w:rsidTr="00073A16">
        <w:trPr>
          <w:cantSplit/>
          <w:trHeight w:val="1152"/>
          <w:jc w:val="center"/>
        </w:trPr>
        <w:tc>
          <w:tcPr>
            <w:tcW w:w="7164" w:type="dxa"/>
            <w:shd w:val="clear" w:color="auto" w:fill="auto"/>
            <w:vAlign w:val="center"/>
          </w:tcPr>
          <w:p w14:paraId="6BA36556" w14:textId="77777777" w:rsidR="00654048" w:rsidRDefault="00654048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COMMITMENT TO DIVERSITY &amp; INCLUSION:</w:t>
            </w:r>
          </w:p>
          <w:p w14:paraId="76738C0D" w14:textId="77777777" w:rsidR="00654048" w:rsidRDefault="00654048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Shares in the responsibility </w:t>
            </w:r>
            <w:r w:rsidR="005F15D2">
              <w:rPr>
                <w:rFonts w:eastAsia="Calibri"/>
              </w:rPr>
              <w:t>for building</w:t>
            </w:r>
            <w:r>
              <w:rPr>
                <w:rFonts w:eastAsia="Calibri"/>
              </w:rPr>
              <w:t xml:space="preserve"> a community that respects diversity </w:t>
            </w:r>
            <w:r w:rsidR="005F15D2">
              <w:rPr>
                <w:rFonts w:eastAsia="Calibri"/>
              </w:rPr>
              <w:t xml:space="preserve">and the uniqueness </w:t>
            </w:r>
            <w:r>
              <w:rPr>
                <w:rFonts w:eastAsia="Calibri"/>
              </w:rPr>
              <w:t>of others</w:t>
            </w:r>
            <w:r w:rsidR="005F15D2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exhibits integrity in their performance</w:t>
            </w:r>
            <w:r w:rsidR="005F15D2">
              <w:rPr>
                <w:rFonts w:eastAsia="Calibri"/>
              </w:rPr>
              <w:t xml:space="preserve">; and </w:t>
            </w:r>
            <w:r>
              <w:rPr>
                <w:rFonts w:eastAsia="Calibri"/>
              </w:rPr>
              <w:t xml:space="preserve">creates an </w:t>
            </w:r>
            <w:r w:rsidR="0082287B">
              <w:rPr>
                <w:rFonts w:eastAsia="Calibri"/>
              </w:rPr>
              <w:t>atmosphere of fairness, value and belonging.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9D0B9A5" w14:textId="77777777" w:rsidR="00654048" w:rsidRPr="00C2703D" w:rsidRDefault="0082287B" w:rsidP="004420C7">
            <w:pPr>
              <w:spacing w:after="0" w:line="240" w:lineRule="auto"/>
              <w:contextualSpacing/>
              <w:jc w:val="both"/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6ED092" w14:textId="77777777" w:rsidR="00654048" w:rsidRPr="00C2703D" w:rsidRDefault="0082287B" w:rsidP="004420C7">
            <w:pPr>
              <w:spacing w:after="0" w:line="240" w:lineRule="auto"/>
              <w:contextualSpacing/>
              <w:jc w:val="both"/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</w:tr>
      <w:tr w:rsidR="00321A8F" w:rsidRPr="0009361A" w14:paraId="5F65252E" w14:textId="77777777" w:rsidTr="000D2B5A">
        <w:trPr>
          <w:cantSplit/>
          <w:trHeight w:val="1152"/>
          <w:jc w:val="center"/>
        </w:trPr>
        <w:tc>
          <w:tcPr>
            <w:tcW w:w="7164" w:type="dxa"/>
            <w:shd w:val="clear" w:color="auto" w:fill="auto"/>
            <w:vAlign w:val="center"/>
          </w:tcPr>
          <w:p w14:paraId="57DEDE88" w14:textId="77777777" w:rsidR="009D32CB" w:rsidRPr="00C2703D" w:rsidRDefault="00E43CCF" w:rsidP="000D2B5A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COMMUNICATION AND COLLABORATION</w:t>
            </w:r>
            <w:r w:rsidR="009D32CB" w:rsidRPr="00C2703D">
              <w:rPr>
                <w:rFonts w:eastAsia="Calibri"/>
              </w:rPr>
              <w:t xml:space="preserve">:  </w:t>
            </w:r>
          </w:p>
          <w:p w14:paraId="1C0BFC99" w14:textId="77777777" w:rsidR="00321A8F" w:rsidRPr="00C2703D" w:rsidRDefault="00E43CCF" w:rsidP="000D2B5A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Expresses ideas and information (verbally and </w:t>
            </w:r>
            <w:r w:rsidR="00073A16">
              <w:rPr>
                <w:rFonts w:eastAsia="Calibri"/>
              </w:rPr>
              <w:t>in writing</w:t>
            </w:r>
            <w:r>
              <w:rPr>
                <w:rFonts w:eastAsia="Calibri"/>
              </w:rPr>
              <w:t>) that is complete, clear, concise</w:t>
            </w:r>
            <w:r w:rsidR="000F346A">
              <w:rPr>
                <w:rFonts w:eastAsia="Calibri"/>
              </w:rPr>
              <w:t xml:space="preserve">, timely, </w:t>
            </w:r>
            <w:r>
              <w:rPr>
                <w:rFonts w:eastAsia="Calibri"/>
              </w:rPr>
              <w:t>and appropria</w:t>
            </w:r>
            <w:r w:rsidR="00073A16">
              <w:rPr>
                <w:rFonts w:eastAsia="Calibri"/>
              </w:rPr>
              <w:t>te to the audience.  Listens</w:t>
            </w:r>
            <w:r>
              <w:rPr>
                <w:rFonts w:eastAsia="Calibri"/>
              </w:rPr>
              <w:t xml:space="preserve"> </w:t>
            </w:r>
            <w:r w:rsidR="005B6729">
              <w:rPr>
                <w:rFonts w:eastAsia="Calibri"/>
              </w:rPr>
              <w:t xml:space="preserve">closely </w:t>
            </w:r>
            <w:r>
              <w:rPr>
                <w:rFonts w:eastAsia="Calibri"/>
              </w:rPr>
              <w:t xml:space="preserve">and is open to </w:t>
            </w:r>
            <w:r w:rsidR="005F15D2">
              <w:rPr>
                <w:rFonts w:eastAsia="Calibri"/>
              </w:rPr>
              <w:t xml:space="preserve">the </w:t>
            </w:r>
            <w:r>
              <w:rPr>
                <w:rFonts w:eastAsia="Calibri"/>
              </w:rPr>
              <w:t xml:space="preserve">suggestions </w:t>
            </w:r>
            <w:r w:rsidR="00073A16">
              <w:rPr>
                <w:rFonts w:eastAsia="Calibri"/>
              </w:rPr>
              <w:t>from</w:t>
            </w:r>
            <w:r>
              <w:rPr>
                <w:rFonts w:eastAsia="Calibri"/>
              </w:rPr>
              <w:t xml:space="preserve"> others.</w:t>
            </w:r>
            <w:r w:rsidR="009D32CB" w:rsidRPr="00C2703D">
              <w:rPr>
                <w:rFonts w:eastAsia="Calibri"/>
              </w:rPr>
              <w:t xml:space="preserve">  </w:t>
            </w:r>
          </w:p>
        </w:tc>
        <w:tc>
          <w:tcPr>
            <w:tcW w:w="947" w:type="dxa"/>
            <w:shd w:val="clear" w:color="auto" w:fill="auto"/>
          </w:tcPr>
          <w:p w14:paraId="12E6305C" w14:textId="77777777" w:rsidR="00C17666" w:rsidRDefault="00C17666" w:rsidP="004420C7">
            <w:pPr>
              <w:spacing w:after="0" w:line="240" w:lineRule="auto"/>
              <w:contextualSpacing/>
            </w:pPr>
          </w:p>
          <w:p w14:paraId="23D9E46F" w14:textId="77777777" w:rsidR="00321A8F" w:rsidRPr="00C2703D" w:rsidRDefault="00374ECC" w:rsidP="004420C7">
            <w:pPr>
              <w:spacing w:after="0" w:line="240" w:lineRule="auto"/>
              <w:contextualSpacing/>
              <w:rPr>
                <w:rFonts w:eastAsia="Calibri"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Pr="00C2703D"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14:paraId="791D33D6" w14:textId="77777777" w:rsidR="00C17666" w:rsidRDefault="00C17666" w:rsidP="004420C7">
            <w:pPr>
              <w:spacing w:after="0" w:line="240" w:lineRule="auto"/>
              <w:contextualSpacing/>
            </w:pPr>
          </w:p>
          <w:p w14:paraId="705A9DD0" w14:textId="77777777" w:rsidR="00321A8F" w:rsidRPr="00C2703D" w:rsidRDefault="00374ECC" w:rsidP="004420C7">
            <w:pPr>
              <w:spacing w:after="0" w:line="240" w:lineRule="auto"/>
              <w:contextualSpacing/>
              <w:rPr>
                <w:rFonts w:eastAsia="Calibri"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="00E23F32">
              <w:t> </w:t>
            </w:r>
            <w:r w:rsidRPr="00C2703D">
              <w:fldChar w:fldCharType="end"/>
            </w:r>
          </w:p>
        </w:tc>
      </w:tr>
      <w:tr w:rsidR="00EF6105" w:rsidRPr="0009361A" w14:paraId="55903949" w14:textId="77777777" w:rsidTr="00073A16">
        <w:trPr>
          <w:cantSplit/>
          <w:trHeight w:val="1152"/>
          <w:jc w:val="center"/>
        </w:trPr>
        <w:tc>
          <w:tcPr>
            <w:tcW w:w="7164" w:type="dxa"/>
            <w:shd w:val="clear" w:color="auto" w:fill="auto"/>
            <w:vAlign w:val="center"/>
          </w:tcPr>
          <w:p w14:paraId="46502FDA" w14:textId="77777777" w:rsidR="00EF6105" w:rsidRDefault="00EF6105" w:rsidP="004420C7">
            <w:pPr>
              <w:spacing w:after="0" w:line="240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 xml:space="preserve">SUPERVISION &amp; LEADERSHIP </w:t>
            </w:r>
            <w:r w:rsidRPr="002671A8">
              <w:rPr>
                <w:rFonts w:eastAsia="Calibri"/>
                <w:sz w:val="18"/>
                <w:szCs w:val="18"/>
              </w:rPr>
              <w:t>(where applicable)</w:t>
            </w:r>
          </w:p>
          <w:p w14:paraId="0D488561" w14:textId="3A9E1B40" w:rsidR="00EF6105" w:rsidRPr="00C2703D" w:rsidRDefault="007707E0" w:rsidP="005B6729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For </w:t>
            </w:r>
            <w:r w:rsidR="005B6729">
              <w:rPr>
                <w:rFonts w:eastAsia="Calibri"/>
              </w:rPr>
              <w:t xml:space="preserve">employees </w:t>
            </w:r>
            <w:r>
              <w:rPr>
                <w:rFonts w:eastAsia="Calibri"/>
              </w:rPr>
              <w:t>with supervisory responsibilities, s</w:t>
            </w:r>
            <w:r w:rsidR="00EF6105" w:rsidRPr="009E0C50">
              <w:rPr>
                <w:rFonts w:eastAsia="Calibri"/>
              </w:rPr>
              <w:t xml:space="preserve">erves as a role model for </w:t>
            </w:r>
            <w:r w:rsidR="005B6729">
              <w:rPr>
                <w:rFonts w:eastAsia="Calibri"/>
              </w:rPr>
              <w:t>others</w:t>
            </w:r>
            <w:r w:rsidR="00EF6105" w:rsidRPr="009E0C50">
              <w:rPr>
                <w:rFonts w:eastAsia="Calibri"/>
              </w:rPr>
              <w:t>.  Coaches and mentors staff; provides timely and constructive feedback</w:t>
            </w:r>
            <w:r w:rsidR="00EF6105">
              <w:rPr>
                <w:rFonts w:eastAsia="Calibri"/>
              </w:rPr>
              <w:t>; identifies challenges</w:t>
            </w:r>
            <w:r w:rsidR="00073A16">
              <w:rPr>
                <w:rFonts w:eastAsia="Calibri"/>
              </w:rPr>
              <w:t xml:space="preserve"> and</w:t>
            </w:r>
            <w:r w:rsidR="000F346A">
              <w:rPr>
                <w:rFonts w:eastAsia="Calibri"/>
              </w:rPr>
              <w:t xml:space="preserve"> </w:t>
            </w:r>
            <w:r w:rsidR="00EF6105">
              <w:rPr>
                <w:rFonts w:eastAsia="Calibri"/>
              </w:rPr>
              <w:t xml:space="preserve">boundaries; </w:t>
            </w:r>
            <w:r w:rsidR="000F346A">
              <w:rPr>
                <w:rFonts w:eastAsia="Calibri"/>
              </w:rPr>
              <w:t xml:space="preserve">and identifies </w:t>
            </w:r>
            <w:r>
              <w:rPr>
                <w:rFonts w:eastAsia="Calibri"/>
              </w:rPr>
              <w:t>training</w:t>
            </w:r>
            <w:r w:rsidR="000F346A">
              <w:rPr>
                <w:rFonts w:eastAsia="Calibri"/>
              </w:rPr>
              <w:t xml:space="preserve"> needs</w:t>
            </w:r>
            <w:r>
              <w:rPr>
                <w:rFonts w:eastAsia="Calibri"/>
              </w:rPr>
              <w:t xml:space="preserve"> to address skill development opportunities</w:t>
            </w:r>
            <w:r w:rsidR="00EF6105" w:rsidRPr="009E0C50">
              <w:rPr>
                <w:rFonts w:eastAsia="Calibri"/>
              </w:rPr>
              <w:t>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231A325" w14:textId="77777777" w:rsidR="00EF6105" w:rsidRPr="00C2703D" w:rsidRDefault="00EF6105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54C922B" w14:textId="77777777" w:rsidR="00EF6105" w:rsidRPr="00C2703D" w:rsidRDefault="00EF6105" w:rsidP="004420C7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</w:tr>
    </w:tbl>
    <w:p w14:paraId="18F2922B" w14:textId="77777777" w:rsidR="00E42D53" w:rsidRDefault="00E42D53" w:rsidP="004420C7">
      <w:pPr>
        <w:spacing w:after="0" w:line="240" w:lineRule="auto"/>
        <w:contextualSpacing/>
        <w:jc w:val="both"/>
        <w:rPr>
          <w:b/>
          <w:sz w:val="16"/>
          <w:szCs w:val="16"/>
        </w:rPr>
      </w:pPr>
      <w:bookmarkStart w:id="2" w:name="Preparing_to_rate"/>
      <w:bookmarkEnd w:id="2"/>
    </w:p>
    <w:p w14:paraId="64EF4AAA" w14:textId="77777777" w:rsidR="00073A16" w:rsidRDefault="00073A16">
      <w:pPr>
        <w:spacing w:after="0" w:line="240" w:lineRule="auto"/>
        <w:rPr>
          <w:b/>
          <w:sz w:val="16"/>
          <w:szCs w:val="16"/>
        </w:rPr>
      </w:pPr>
    </w:p>
    <w:p w14:paraId="4B103B4B" w14:textId="77777777" w:rsidR="00B12970" w:rsidRDefault="008C5B9F" w:rsidP="004420C7">
      <w:pPr>
        <w:spacing w:after="0" w:line="240" w:lineRule="auto"/>
        <w:contextualSpacing/>
        <w:jc w:val="center"/>
        <w:rPr>
          <w:b/>
        </w:rPr>
      </w:pPr>
      <w:r w:rsidRPr="00EE3675">
        <w:rPr>
          <w:b/>
        </w:rPr>
        <w:t>Ov</w:t>
      </w:r>
      <w:r w:rsidR="007547C8" w:rsidRPr="00EE3675">
        <w:rPr>
          <w:b/>
        </w:rPr>
        <w:t>erall Performance</w:t>
      </w:r>
    </w:p>
    <w:p w14:paraId="48BF766D" w14:textId="77777777" w:rsidR="00B12970" w:rsidRDefault="00B12970" w:rsidP="004420C7">
      <w:pPr>
        <w:spacing w:after="0" w:line="240" w:lineRule="auto"/>
        <w:contextualSpacing/>
        <w:jc w:val="center"/>
        <w:rPr>
          <w:sz w:val="20"/>
          <w:szCs w:val="20"/>
        </w:rPr>
      </w:pPr>
      <w:r w:rsidRPr="00B12970">
        <w:rPr>
          <w:sz w:val="20"/>
          <w:szCs w:val="20"/>
        </w:rPr>
        <w:t>(based on Core Competencies Rating)</w:t>
      </w:r>
    </w:p>
    <w:p w14:paraId="742F06B1" w14:textId="77777777" w:rsidR="00B12970" w:rsidRPr="004420C7" w:rsidRDefault="00B12970" w:rsidP="004420C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4B209F00" w14:textId="77777777" w:rsidR="005B68FE" w:rsidRDefault="005B68FE" w:rsidP="004420C7">
      <w:pPr>
        <w:tabs>
          <w:tab w:val="left" w:pos="4320"/>
          <w:tab w:val="left" w:pos="5940"/>
          <w:tab w:val="left" w:pos="6300"/>
        </w:tabs>
        <w:spacing w:after="0" w:line="240" w:lineRule="auto"/>
        <w:contextualSpacing/>
        <w:jc w:val="both"/>
      </w:pPr>
      <w:r w:rsidRPr="00EE3675">
        <w:t xml:space="preserve"> </w:t>
      </w:r>
      <w:r w:rsidRPr="00EE367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B12970">
        <w:t xml:space="preserve">  </w:t>
      </w:r>
      <w:r w:rsidRPr="006D6044">
        <w:rPr>
          <w:b/>
          <w:color w:val="FF0000"/>
        </w:rPr>
        <w:t>C</w:t>
      </w:r>
      <w:r w:rsidRPr="00EE3675">
        <w:t xml:space="preserve">ommendable </w:t>
      </w:r>
      <w:r w:rsidR="00B12970">
        <w:t xml:space="preserve">  </w:t>
      </w:r>
      <w:r w:rsidRPr="00EE3675">
        <w:t xml:space="preserve"> </w:t>
      </w: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B12970">
        <w:t xml:space="preserve">  </w:t>
      </w:r>
      <w:r w:rsidRPr="006D6044">
        <w:rPr>
          <w:b/>
          <w:color w:val="FF0000"/>
        </w:rPr>
        <w:t>S</w:t>
      </w:r>
      <w:r w:rsidRPr="00EE3675">
        <w:t xml:space="preserve">atisfactory </w:t>
      </w:r>
      <w:r w:rsidR="00B12970">
        <w:t xml:space="preserve">  </w:t>
      </w: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B12970">
        <w:t xml:space="preserve">  </w:t>
      </w:r>
      <w:r w:rsidRPr="006D6044">
        <w:rPr>
          <w:b/>
          <w:color w:val="FF0000"/>
        </w:rPr>
        <w:t>A</w:t>
      </w:r>
      <w:r w:rsidRPr="00EE3675">
        <w:t>pproaching Expectations</w:t>
      </w:r>
      <w:r w:rsidR="00B12970">
        <w:t xml:space="preserve">    </w:t>
      </w:r>
      <w:r w:rsidRPr="00EE367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3675">
        <w:instrText xml:space="preserve"> FORMCHECKBOX </w:instrText>
      </w:r>
      <w:r w:rsidR="00AF1C63">
        <w:fldChar w:fldCharType="separate"/>
      </w:r>
      <w:r w:rsidRPr="00EE3675">
        <w:fldChar w:fldCharType="end"/>
      </w:r>
      <w:r w:rsidR="00B12970">
        <w:t xml:space="preserve">  </w:t>
      </w:r>
      <w:r w:rsidRPr="006D6044">
        <w:rPr>
          <w:b/>
          <w:color w:val="FF0000"/>
        </w:rPr>
        <w:t>N</w:t>
      </w:r>
      <w:r>
        <w:t>eeds Improvement</w:t>
      </w:r>
    </w:p>
    <w:p w14:paraId="3D808FA7" w14:textId="77777777" w:rsidR="009063BD" w:rsidRPr="009063BD" w:rsidRDefault="009063BD" w:rsidP="004420C7">
      <w:pPr>
        <w:tabs>
          <w:tab w:val="left" w:pos="4320"/>
          <w:tab w:val="left" w:pos="5940"/>
          <w:tab w:val="left" w:pos="6300"/>
        </w:tabs>
        <w:spacing w:after="0" w:line="240" w:lineRule="auto"/>
        <w:contextualSpacing/>
        <w:jc w:val="both"/>
        <w:rPr>
          <w:sz w:val="16"/>
          <w:szCs w:val="16"/>
        </w:rPr>
      </w:pPr>
      <w:r w:rsidRPr="009063B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r w:rsidRPr="009063BD">
        <w:rPr>
          <w:sz w:val="16"/>
          <w:szCs w:val="16"/>
        </w:rPr>
        <w:t xml:space="preserve"> (or better)                        </w:t>
      </w:r>
      <w:r>
        <w:rPr>
          <w:sz w:val="16"/>
          <w:szCs w:val="16"/>
        </w:rPr>
        <w:t xml:space="preserve">        </w:t>
      </w:r>
      <w:r w:rsidRPr="009063BD">
        <w:rPr>
          <w:sz w:val="16"/>
          <w:szCs w:val="16"/>
        </w:rPr>
        <w:t>(or better)</w:t>
      </w:r>
    </w:p>
    <w:p w14:paraId="0813CC8B" w14:textId="77777777" w:rsidR="00073A16" w:rsidRDefault="00073A16" w:rsidP="004420C7">
      <w:pPr>
        <w:pStyle w:val="Footer"/>
        <w:spacing w:after="0" w:line="240" w:lineRule="auto"/>
        <w:contextualSpacing/>
        <w:jc w:val="both"/>
      </w:pPr>
      <w:r>
        <w:br w:type="page"/>
      </w:r>
    </w:p>
    <w:p w14:paraId="7A9A9FEC" w14:textId="77777777" w:rsidR="005E7E13" w:rsidRPr="00EE3675" w:rsidRDefault="005E7E13" w:rsidP="004420C7">
      <w:pPr>
        <w:pStyle w:val="Footer"/>
        <w:spacing w:after="0" w:line="240" w:lineRule="auto"/>
        <w:contextualSpacing/>
        <w:jc w:val="both"/>
      </w:pPr>
      <w:r w:rsidRPr="00EE367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BF86940" wp14:editId="43EA8B13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85216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7028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FuEwIAACo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TjHSJEO&#10;JNoKxdE0lqY3roCISu1sSI6e1YvZavrdIaWrlqgDjxRfLwbuZaGYyZsrYeMMPLDvP2sGMeTodazT&#10;ubFdgIQKoHOU43KXg589onA4W8wm2RxUo4MvIcVw0VjnP3HdoWCUWALpCExOW+cDEVIMIeEdpTdC&#10;yqi2VKgv8TT7MEvjDaelYMEb4pw97Ctp0YmEholfTAs8j2FWHxWLaC0nbH2zPRHyasPrUgU8yAX4&#10;3KxrR/x4Sp/Wi/UiH+WT+XqUp3U9+rip8tF8A5zqaV1VdfYzUMvyohWMcRXYDd2Z5X+n/m1Orn11&#10;7897HZK36LFgQHb4R9JRzKBfGCdX7DW77OwgMjRkDL4NT+j4xz3YjyO++gUAAP//AwBQSwMEFAAG&#10;AAgAAAAhAPcUksnbAAAABwEAAA8AAABkcnMvZG93bnJldi54bWxMj8FOwzAQRO9I/IO1SL21TqsS&#10;QYhTQUU5VmpA4urG2yRqvI5sN0n/vos4wHFnRrNv8s1kOzGgD60jBctFAgKpcqalWsHX527+BCJE&#10;TUZ3jlDBFQNsivu7XGfGjXTAoYy14BIKmVbQxNhnUoaqQavDwvVI7J2ctzry6WtpvB653HZylSSp&#10;tLol/tDoHrcNVufyYhW8f4z9fj+0p/Q8lcl3araHN39VavYwvb6AiDjFvzD84DM6FMx0dBcyQXQK&#10;5ikHWV4/gmD7ebXkacdfQRa5/M9f3AAAAP//AwBQSwECLQAUAAYACAAAACEAtoM4kv4AAADhAQAA&#10;EwAAAAAAAAAAAAAAAAAAAAAAW0NvbnRlbnRfVHlwZXNdLnhtbFBLAQItABQABgAIAAAAIQA4/SH/&#10;1gAAAJQBAAALAAAAAAAAAAAAAAAAAC8BAABfcmVscy8ucmVsc1BLAQItABQABgAIAAAAIQAB8uFu&#10;EwIAACoEAAAOAAAAAAAAAAAAAAAAAC4CAABkcnMvZTJvRG9jLnhtbFBLAQItABQABgAIAAAAIQD3&#10;FJLJ2wAAAAcBAAAPAAAAAAAAAAAAAAAAAG0EAABkcnMvZG93bnJldi54bWxQSwUGAAAAAAQABADz&#10;AAAAdQUAAAAA&#10;" o:allowincell="f" strokeweight="2.5pt"/>
            </w:pict>
          </mc:Fallback>
        </mc:AlternateContent>
      </w:r>
      <w:r w:rsidRPr="00EE3675">
        <w:t>------------------------------------------------------------------------------------------------------------------------------</w:t>
      </w:r>
    </w:p>
    <w:p w14:paraId="18F6201D" w14:textId="77777777" w:rsidR="009063BD" w:rsidRDefault="009063BD" w:rsidP="004420C7">
      <w:pPr>
        <w:spacing w:after="0" w:line="240" w:lineRule="auto"/>
        <w:contextualSpacing/>
        <w:jc w:val="both"/>
        <w:rPr>
          <w:rFonts w:eastAsia="Arial Unicode MS"/>
          <w:b/>
        </w:rPr>
      </w:pPr>
      <w:r w:rsidRPr="00FF1200">
        <w:rPr>
          <w:rFonts w:eastAsia="Arial Unicode MS"/>
          <w:b/>
        </w:rPr>
        <w:t xml:space="preserve">Part </w:t>
      </w:r>
      <w:r>
        <w:rPr>
          <w:rFonts w:eastAsia="Arial Unicode MS"/>
          <w:b/>
        </w:rPr>
        <w:t>II</w:t>
      </w:r>
      <w:r w:rsidRPr="00FF1200">
        <w:rPr>
          <w:rFonts w:eastAsia="Arial Unicode MS"/>
          <w:b/>
        </w:rPr>
        <w:t xml:space="preserve">I – </w:t>
      </w:r>
      <w:r>
        <w:rPr>
          <w:rFonts w:eastAsia="Arial Unicode MS"/>
          <w:b/>
        </w:rPr>
        <w:t>Goal Setting</w:t>
      </w:r>
    </w:p>
    <w:p w14:paraId="353ACA48" w14:textId="77777777" w:rsidR="009063BD" w:rsidRPr="004420C7" w:rsidRDefault="009063BD" w:rsidP="004420C7">
      <w:pPr>
        <w:spacing w:after="0" w:line="240" w:lineRule="auto"/>
        <w:contextualSpacing/>
        <w:jc w:val="both"/>
        <w:rPr>
          <w:rFonts w:eastAsia="Arial Unicode MS"/>
          <w:b/>
          <w:sz w:val="16"/>
          <w:szCs w:val="16"/>
        </w:rPr>
      </w:pPr>
    </w:p>
    <w:p w14:paraId="2B6F0C84" w14:textId="7F6AA066" w:rsidR="009063BD" w:rsidRPr="004E3E06" w:rsidRDefault="004E3E06" w:rsidP="004420C7">
      <w:pPr>
        <w:pStyle w:val="Footer"/>
        <w:spacing w:after="0" w:line="240" w:lineRule="auto"/>
        <w:contextualSpacing/>
        <w:jc w:val="both"/>
        <w:rPr>
          <w:rFonts w:eastAsia="Arial Unicode MS"/>
        </w:rPr>
      </w:pPr>
      <w:r w:rsidRPr="004E3E06">
        <w:rPr>
          <w:rFonts w:eastAsia="Arial Unicode MS"/>
          <w:b/>
        </w:rPr>
        <w:t>Required f</w:t>
      </w:r>
      <w:r w:rsidR="00042202" w:rsidRPr="004E3E06">
        <w:rPr>
          <w:rFonts w:eastAsia="Arial Unicode MS"/>
          <w:b/>
        </w:rPr>
        <w:t>or staff with leadership and/or management responsibilities</w:t>
      </w:r>
      <w:r w:rsidR="00FA5B88">
        <w:rPr>
          <w:rFonts w:eastAsia="Arial Unicode MS"/>
          <w:b/>
        </w:rPr>
        <w:t>.</w:t>
      </w:r>
      <w:r w:rsidRPr="004E3E06">
        <w:rPr>
          <w:rFonts w:eastAsia="Arial Unicode MS"/>
        </w:rPr>
        <w:t xml:space="preserve"> </w:t>
      </w:r>
      <w:r w:rsidR="00FA5B88">
        <w:rPr>
          <w:rFonts w:eastAsia="Arial Unicode MS"/>
        </w:rPr>
        <w:t>P</w:t>
      </w:r>
      <w:r w:rsidRPr="004E3E06">
        <w:rPr>
          <w:rFonts w:eastAsia="Arial Unicode MS"/>
        </w:rPr>
        <w:t>lease identify 2</w:t>
      </w:r>
      <w:r w:rsidR="00042202" w:rsidRPr="004E3E06">
        <w:rPr>
          <w:rFonts w:eastAsia="Arial Unicode MS"/>
        </w:rPr>
        <w:t>-3</w:t>
      </w:r>
      <w:r w:rsidR="009063BD" w:rsidRPr="004E3E06">
        <w:rPr>
          <w:rFonts w:eastAsia="Arial Unicode MS"/>
        </w:rPr>
        <w:t xml:space="preserve"> goals for the </w:t>
      </w:r>
      <w:r w:rsidR="00164E6B">
        <w:rPr>
          <w:rFonts w:eastAsia="Arial Unicode MS"/>
        </w:rPr>
        <w:t>coming year</w:t>
      </w:r>
      <w:r w:rsidR="00042202" w:rsidRPr="004E3E06">
        <w:rPr>
          <w:rFonts w:eastAsia="Arial Unicode MS"/>
        </w:rPr>
        <w:t xml:space="preserve"> </w:t>
      </w:r>
      <w:r w:rsidR="00164E6B">
        <w:rPr>
          <w:rFonts w:eastAsia="Arial Unicode MS"/>
        </w:rPr>
        <w:t xml:space="preserve">for the employee and/or their unit/department </w:t>
      </w:r>
      <w:r w:rsidR="00042202" w:rsidRPr="004E3E06">
        <w:rPr>
          <w:rFonts w:eastAsia="Arial Unicode MS"/>
        </w:rPr>
        <w:t xml:space="preserve">that </w:t>
      </w:r>
      <w:r w:rsidR="00042202" w:rsidRPr="00164E6B">
        <w:rPr>
          <w:rFonts w:eastAsia="Arial Unicode MS"/>
        </w:rPr>
        <w:t xml:space="preserve">will </w:t>
      </w:r>
      <w:r w:rsidR="00164E6B" w:rsidRPr="00164E6B">
        <w:rPr>
          <w:rFonts w:eastAsia="Arial Unicode MS"/>
        </w:rPr>
        <w:t xml:space="preserve">advance the work of the unit and positively contribute to </w:t>
      </w:r>
      <w:r w:rsidR="000D2B5A">
        <w:rPr>
          <w:rFonts w:eastAsia="Arial Unicode MS"/>
        </w:rPr>
        <w:t xml:space="preserve">the </w:t>
      </w:r>
      <w:r w:rsidR="00042202" w:rsidRPr="00164E6B">
        <w:rPr>
          <w:rFonts w:eastAsia="Arial Unicode MS"/>
        </w:rPr>
        <w:t>University</w:t>
      </w:r>
      <w:r w:rsidR="00164E6B">
        <w:rPr>
          <w:rFonts w:eastAsia="Arial Unicode MS"/>
        </w:rPr>
        <w:t>.</w:t>
      </w:r>
      <w:r w:rsidR="009063BD" w:rsidRPr="004E3E06">
        <w:rPr>
          <w:rFonts w:eastAsia="Arial Unicode MS"/>
        </w:rPr>
        <w:t xml:space="preserve">  How will success towards meeting these goals be measured? (i.e. what </w:t>
      </w:r>
      <w:r w:rsidR="00164E6B">
        <w:rPr>
          <w:rFonts w:eastAsia="Arial Unicode MS"/>
        </w:rPr>
        <w:t xml:space="preserve">will need </w:t>
      </w:r>
      <w:r w:rsidR="005B6729">
        <w:rPr>
          <w:rFonts w:eastAsia="Arial Unicode MS"/>
        </w:rPr>
        <w:t>to be accomplished to declare success</w:t>
      </w:r>
      <w:r w:rsidR="00C5224D">
        <w:rPr>
          <w:rFonts w:eastAsia="Arial Unicode MS"/>
        </w:rPr>
        <w:t>?</w:t>
      </w:r>
      <w:r w:rsidR="009063BD" w:rsidRPr="004E3E06">
        <w:rPr>
          <w:rFonts w:eastAsia="Arial Unicode MS"/>
        </w:rPr>
        <w:t>)  Please use the table below to list the employee’s major goals for the upcoming year.</w:t>
      </w:r>
    </w:p>
    <w:p w14:paraId="5E3FEE0E" w14:textId="77777777" w:rsidR="009063BD" w:rsidRPr="004420C7" w:rsidRDefault="009063BD" w:rsidP="004420C7">
      <w:pPr>
        <w:pStyle w:val="Footer"/>
        <w:spacing w:after="0" w:line="240" w:lineRule="auto"/>
        <w:contextualSpacing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2160"/>
      </w:tblGrid>
      <w:tr w:rsidR="009063BD" w14:paraId="089E8318" w14:textId="77777777" w:rsidTr="00073A16">
        <w:trPr>
          <w:trHeight w:val="341"/>
        </w:trPr>
        <w:tc>
          <w:tcPr>
            <w:tcW w:w="3600" w:type="dxa"/>
            <w:vAlign w:val="bottom"/>
          </w:tcPr>
          <w:p w14:paraId="559C8193" w14:textId="77777777" w:rsidR="009063BD" w:rsidRPr="00073A16" w:rsidRDefault="009063BD" w:rsidP="00073A16">
            <w:pPr>
              <w:spacing w:after="0" w:line="240" w:lineRule="auto"/>
              <w:contextualSpacing/>
              <w:rPr>
                <w:rFonts w:eastAsia="Arial Unicode MS"/>
                <w:b/>
                <w:sz w:val="20"/>
                <w:szCs w:val="20"/>
              </w:rPr>
            </w:pPr>
            <w:r w:rsidRPr="00073A16">
              <w:rPr>
                <w:rFonts w:eastAsia="Arial Unicode MS"/>
                <w:b/>
                <w:sz w:val="20"/>
                <w:szCs w:val="20"/>
              </w:rPr>
              <w:t>Description of Goal</w:t>
            </w:r>
          </w:p>
        </w:tc>
        <w:tc>
          <w:tcPr>
            <w:tcW w:w="3600" w:type="dxa"/>
            <w:vAlign w:val="bottom"/>
          </w:tcPr>
          <w:p w14:paraId="7023D338" w14:textId="77777777" w:rsidR="009063BD" w:rsidRPr="00073A16" w:rsidRDefault="009063BD" w:rsidP="00073A16">
            <w:pPr>
              <w:spacing w:after="0" w:line="240" w:lineRule="auto"/>
              <w:contextualSpacing/>
              <w:rPr>
                <w:rFonts w:eastAsia="Arial Unicode MS"/>
                <w:b/>
                <w:sz w:val="20"/>
                <w:szCs w:val="20"/>
              </w:rPr>
            </w:pPr>
            <w:r w:rsidRPr="00073A16">
              <w:rPr>
                <w:rFonts w:eastAsia="Arial Unicode MS"/>
                <w:b/>
                <w:sz w:val="20"/>
                <w:szCs w:val="20"/>
              </w:rPr>
              <w:t>Expected Outcome/Measure of Success</w:t>
            </w:r>
          </w:p>
        </w:tc>
        <w:tc>
          <w:tcPr>
            <w:tcW w:w="2160" w:type="dxa"/>
            <w:vAlign w:val="bottom"/>
          </w:tcPr>
          <w:p w14:paraId="296AFDFC" w14:textId="77777777" w:rsidR="009063BD" w:rsidRPr="00073A16" w:rsidRDefault="009063BD" w:rsidP="00073A16">
            <w:pPr>
              <w:spacing w:after="0" w:line="240" w:lineRule="auto"/>
              <w:contextualSpacing/>
              <w:rPr>
                <w:rFonts w:eastAsia="Arial Unicode MS"/>
                <w:b/>
                <w:sz w:val="20"/>
                <w:szCs w:val="20"/>
              </w:rPr>
            </w:pPr>
            <w:r w:rsidRPr="00073A16">
              <w:rPr>
                <w:rFonts w:eastAsia="Arial Unicode MS"/>
                <w:b/>
                <w:sz w:val="20"/>
                <w:szCs w:val="20"/>
              </w:rPr>
              <w:t>Expected Timeframe</w:t>
            </w:r>
          </w:p>
        </w:tc>
      </w:tr>
      <w:tr w:rsidR="009063BD" w14:paraId="140CD64A" w14:textId="77777777" w:rsidTr="00073A16">
        <w:tc>
          <w:tcPr>
            <w:tcW w:w="3600" w:type="dxa"/>
          </w:tcPr>
          <w:p w14:paraId="4417DB54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3600" w:type="dxa"/>
          </w:tcPr>
          <w:p w14:paraId="6245F46A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2160" w:type="dxa"/>
          </w:tcPr>
          <w:p w14:paraId="30BE6A9D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</w:tr>
      <w:tr w:rsidR="009063BD" w14:paraId="20945195" w14:textId="77777777" w:rsidTr="00073A16">
        <w:tc>
          <w:tcPr>
            <w:tcW w:w="3600" w:type="dxa"/>
          </w:tcPr>
          <w:p w14:paraId="4B8592C6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3600" w:type="dxa"/>
          </w:tcPr>
          <w:p w14:paraId="5E5C911E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2160" w:type="dxa"/>
          </w:tcPr>
          <w:p w14:paraId="203807EA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</w:tr>
      <w:tr w:rsidR="009063BD" w14:paraId="6C7E8522" w14:textId="77777777" w:rsidTr="00073A16">
        <w:tc>
          <w:tcPr>
            <w:tcW w:w="3600" w:type="dxa"/>
          </w:tcPr>
          <w:p w14:paraId="750A9618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3600" w:type="dxa"/>
          </w:tcPr>
          <w:p w14:paraId="322D162C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  <w:tc>
          <w:tcPr>
            <w:tcW w:w="2160" w:type="dxa"/>
          </w:tcPr>
          <w:p w14:paraId="06B86EC7" w14:textId="77777777" w:rsidR="009063BD" w:rsidRDefault="009063BD" w:rsidP="004420C7">
            <w:pPr>
              <w:spacing w:after="0" w:line="240" w:lineRule="auto"/>
              <w:contextualSpacing/>
              <w:jc w:val="both"/>
              <w:rPr>
                <w:rFonts w:eastAsia="Arial Unicode MS"/>
                <w:b/>
              </w:rPr>
            </w:pPr>
            <w:r w:rsidRPr="00C270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703D">
              <w:instrText xml:space="preserve"> FORMTEXT </w:instrText>
            </w:r>
            <w:r w:rsidRPr="00C270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2703D">
              <w:fldChar w:fldCharType="end"/>
            </w:r>
          </w:p>
        </w:tc>
      </w:tr>
    </w:tbl>
    <w:p w14:paraId="4CC65612" w14:textId="77777777" w:rsidR="009063BD" w:rsidRDefault="009063BD" w:rsidP="004420C7">
      <w:pPr>
        <w:spacing w:after="0" w:line="240" w:lineRule="auto"/>
        <w:contextualSpacing/>
        <w:jc w:val="both"/>
        <w:rPr>
          <w:rFonts w:eastAsia="Arial Unicode MS"/>
          <w:b/>
        </w:rPr>
      </w:pPr>
    </w:p>
    <w:p w14:paraId="6FE0DFF4" w14:textId="77777777" w:rsidR="007F757E" w:rsidRDefault="007F757E" w:rsidP="004420C7">
      <w:pPr>
        <w:spacing w:after="0" w:line="240" w:lineRule="auto"/>
        <w:contextualSpacing/>
        <w:jc w:val="both"/>
        <w:rPr>
          <w:rFonts w:eastAsia="Arial Unicode MS"/>
          <w:b/>
        </w:rPr>
      </w:pPr>
    </w:p>
    <w:p w14:paraId="20FC97AB" w14:textId="77777777" w:rsidR="007F757E" w:rsidRDefault="007F757E" w:rsidP="004420C7">
      <w:pPr>
        <w:spacing w:after="0" w:line="240" w:lineRule="auto"/>
        <w:contextualSpacing/>
        <w:jc w:val="both"/>
        <w:rPr>
          <w:rFonts w:eastAsia="Arial Unicode MS"/>
          <w:b/>
        </w:rPr>
      </w:pPr>
    </w:p>
    <w:p w14:paraId="155330B3" w14:textId="77777777" w:rsidR="009063BD" w:rsidRDefault="004420C7" w:rsidP="004420C7">
      <w:pPr>
        <w:spacing w:after="0" w:line="240" w:lineRule="auto"/>
        <w:contextualSpacing/>
        <w:jc w:val="both"/>
        <w:rPr>
          <w:rFonts w:eastAsia="Arial Unicode MS"/>
          <w:b/>
        </w:rPr>
      </w:pPr>
      <w:r w:rsidRPr="00EE367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E6350A" wp14:editId="758D9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1705" cy="0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AB8A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n8FQIAACoEAAAOAAAAZHJzL2Uyb0RvYy54bWysU8uO2jAU3VfqP1jeQxLIABMRRlUC3dAO&#10;0kw/wNgOserYlm0IqOq/99o8WtrNaNQsnGvfc4/PfXj+dOwkOnDrhFYlzoYpRlxRzYTalfjb62ow&#10;w8h5ohiRWvESn7jDT4uPH+a9KfhIt1oybhGQKFf0psSt96ZIEkdb3hE31IYrcDbadsTD1u4SZkkP&#10;7J1MRmk6SXptmbGacufgtD478SLyNw2n/rlpHPdIlhi0+bjauG7DmizmpNhZYlpBLzLIO1R0RCi4&#10;9EZVE0/Q3op/qDpBrXa68UOqu0Q3jaA85gDZZOlf2by0xPCYCxTHmVuZ3P+jpV8PG4sEK/EUI0U6&#10;aNFaKI7GWShNb1wBiEptbEiOHtWLWWv63SGlq5aoHY8SX08G4mJEchcSNs7ABdv+i2aAIXuvY52O&#10;je0CJVQAHWM7Trd28KNHFA4n6Sibpg8Y0asvIcU10FjnP3PdoWCUWILoSEwOa+dBOkCvkHCP0ish&#10;Zey2VKgv8TibPqQxwmkpWPAGnLO7bSUtOpAwMPELhQC2O5jVe8UiW8sJW15sT4Q824CXKvBBLqDn&#10;Yp0n4sdj+ricLWf5IB9NloM8revBp1WVDyYr0FSP66qqs59BWpYXrWCMq6DuOp1Z/rbuX97Jea5u&#10;83mrQ3LPHlMEsdd/FB2bGfp3noStZqeNDdUIfYWBjODL4wkT/+c+on4/8cUvAAAA//8DAFBLAwQU&#10;AAYACAAAACEAoHzPA9gAAAACAQAADwAAAGRycy9kb3ducmV2LnhtbEyPzWrDMBCE74W+g9hCb43c&#10;H0zqWg5JaHsMxAn0urE2tom1MpJiO29fpZfmMjDMMvNtvphMJwZyvrWs4HmWgCCurG65VrDffT3N&#10;QfiArLGzTAou5GFR3N/lmGk78paGMtQilrDPUEETQp9J6auGDPqZ7YljdrTOYIjW1VI7HGO56eRL&#10;kqTSYMtxocGe1g1Vp/JsFHx+j/1mM7TH9DSVyU+q19uVuyj1+DAtP0AEmsL/MVzxIzoUkelgz6y9&#10;6BTER8Kfxuz9bf4K4nC1ssjlLXrxCwAA//8DAFBLAQItABQABgAIAAAAIQC2gziS/gAAAOEBAAAT&#10;AAAAAAAAAAAAAAAAAAAAAABbQ29udGVudF9UeXBlc10ueG1sUEsBAi0AFAAGAAgAAAAhADj9If/W&#10;AAAAlAEAAAsAAAAAAAAAAAAAAAAALwEAAF9yZWxzLy5yZWxzUEsBAi0AFAAGAAgAAAAhAKvQafwV&#10;AgAAKgQAAA4AAAAAAAAAAAAAAAAALgIAAGRycy9lMm9Eb2MueG1sUEsBAi0AFAAGAAgAAAAhAKB8&#10;zwPYAAAAAgEAAA8AAAAAAAAAAAAAAAAAbwQAAGRycy9kb3ducmV2LnhtbFBLBQYAAAAABAAEAPMA&#10;AAB0BQAAAAA=&#10;" strokeweight="2.5pt"/>
            </w:pict>
          </mc:Fallback>
        </mc:AlternateContent>
      </w:r>
    </w:p>
    <w:p w14:paraId="337FF1A2" w14:textId="77777777" w:rsidR="005E7E13" w:rsidRDefault="005E7E13" w:rsidP="004420C7">
      <w:pPr>
        <w:spacing w:after="0" w:line="240" w:lineRule="auto"/>
        <w:contextualSpacing/>
        <w:jc w:val="both"/>
        <w:rPr>
          <w:b/>
        </w:rPr>
      </w:pPr>
      <w:r>
        <w:rPr>
          <w:rFonts w:eastAsia="Arial Unicode MS"/>
          <w:b/>
        </w:rPr>
        <w:t xml:space="preserve">Part </w:t>
      </w:r>
      <w:r w:rsidR="00B12970">
        <w:rPr>
          <w:rFonts w:eastAsia="Arial Unicode MS"/>
          <w:b/>
        </w:rPr>
        <w:t>IV</w:t>
      </w:r>
      <w:r>
        <w:rPr>
          <w:rFonts w:eastAsia="Arial Unicode MS"/>
          <w:b/>
        </w:rPr>
        <w:t xml:space="preserve"> – Employee/Supervisor Acknowledgement</w:t>
      </w:r>
      <w:r w:rsidRPr="002671A8">
        <w:rPr>
          <w:b/>
        </w:rPr>
        <w:t xml:space="preserve"> </w:t>
      </w:r>
    </w:p>
    <w:p w14:paraId="4E65ACF1" w14:textId="77777777" w:rsidR="003F6FBF" w:rsidRDefault="00E42D53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contextualSpacing/>
        <w:jc w:val="both"/>
      </w:pPr>
      <w:r>
        <w:t>H</w:t>
      </w:r>
      <w:r w:rsidR="003F6FBF">
        <w:t>as performance dialog</w:t>
      </w:r>
      <w:r w:rsidR="006F23C9">
        <w:t>ue</w:t>
      </w:r>
      <w:r w:rsidR="003F6FBF">
        <w:t xml:space="preserve"> between supervisor and employee taken place?</w:t>
      </w:r>
    </w:p>
    <w:p w14:paraId="2DA87244" w14:textId="77777777" w:rsidR="004420C7" w:rsidRPr="004420C7" w:rsidRDefault="004420C7" w:rsidP="004420C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323476F1" w14:textId="77777777" w:rsidR="003F6FBF" w:rsidRDefault="003F6FBF" w:rsidP="004420C7">
      <w:pPr>
        <w:spacing w:after="0" w:line="240" w:lineRule="auto"/>
        <w:contextualSpacing/>
        <w:jc w:val="both"/>
      </w:pPr>
      <w:r>
        <w:t>YES</w:t>
      </w:r>
      <w:r>
        <w:tab/>
      </w:r>
      <w:r>
        <w:tab/>
        <w:t>Date: _______________________________</w:t>
      </w:r>
    </w:p>
    <w:p w14:paraId="21C3C608" w14:textId="77777777" w:rsidR="004420C7" w:rsidRPr="004420C7" w:rsidRDefault="004420C7" w:rsidP="004420C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6E90E982" w14:textId="77777777" w:rsidR="003F6FBF" w:rsidRDefault="003F6FBF" w:rsidP="004420C7">
      <w:pPr>
        <w:spacing w:after="0" w:line="240" w:lineRule="auto"/>
        <w:contextualSpacing/>
        <w:jc w:val="both"/>
      </w:pPr>
      <w:r>
        <w:t>NOT YET</w:t>
      </w:r>
      <w:r>
        <w:tab/>
        <w:t>Scheduled for: ______________________________</w:t>
      </w:r>
    </w:p>
    <w:p w14:paraId="485B20CE" w14:textId="77777777" w:rsidR="004420C7" w:rsidRPr="004420C7" w:rsidRDefault="004420C7" w:rsidP="004420C7">
      <w:pPr>
        <w:pStyle w:val="Footer"/>
        <w:spacing w:after="0" w:line="240" w:lineRule="auto"/>
        <w:contextualSpacing/>
        <w:jc w:val="both"/>
        <w:rPr>
          <w:sz w:val="16"/>
          <w:szCs w:val="16"/>
        </w:rPr>
      </w:pPr>
    </w:p>
    <w:p w14:paraId="6B064CFC" w14:textId="77777777" w:rsidR="003F6FBF" w:rsidRPr="00EE3675" w:rsidRDefault="003F6FBF" w:rsidP="004420C7">
      <w:pPr>
        <w:pStyle w:val="Footer"/>
        <w:spacing w:after="0" w:line="240" w:lineRule="auto"/>
        <w:contextualSpacing/>
        <w:jc w:val="both"/>
      </w:pPr>
      <w:r w:rsidRPr="00EE3675">
        <w:t>Evaluator’s Signature:  ______________________________________________________________     Date: ________________</w:t>
      </w:r>
    </w:p>
    <w:p w14:paraId="6BC44AB1" w14:textId="77777777" w:rsidR="004420C7" w:rsidRPr="004420C7" w:rsidRDefault="004420C7" w:rsidP="004420C7">
      <w:pPr>
        <w:pStyle w:val="Footer"/>
        <w:spacing w:after="0" w:line="240" w:lineRule="auto"/>
        <w:contextualSpacing/>
        <w:jc w:val="both"/>
        <w:rPr>
          <w:sz w:val="16"/>
          <w:szCs w:val="16"/>
        </w:rPr>
      </w:pPr>
    </w:p>
    <w:p w14:paraId="64725EE9" w14:textId="77777777" w:rsidR="003F6FBF" w:rsidRPr="00EE3675" w:rsidRDefault="003F6FBF" w:rsidP="004420C7">
      <w:pPr>
        <w:pStyle w:val="Footer"/>
        <w:spacing w:after="0" w:line="240" w:lineRule="auto"/>
        <w:contextualSpacing/>
        <w:jc w:val="both"/>
      </w:pPr>
      <w:r w:rsidRPr="00EE3675">
        <w:t>Please PRINT Name clearly: ________________________________________________________</w:t>
      </w:r>
    </w:p>
    <w:p w14:paraId="12AFFF2B" w14:textId="77777777" w:rsidR="003F6FBF" w:rsidRPr="00EE3675" w:rsidRDefault="003F6FBF" w:rsidP="004420C7">
      <w:pPr>
        <w:spacing w:after="0" w:line="240" w:lineRule="auto"/>
        <w:contextualSpacing/>
        <w:jc w:val="both"/>
      </w:pPr>
      <w:r w:rsidRPr="00EE367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27143E" wp14:editId="1D406D4F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6021705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EFBA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4pt" to="47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LbFA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dE0C6XpjSsAUamtDcnRk3o1G02/OqR01RK151Hi29lAXIxI7kLCwhm4YNd/0gww5OB1rNOp&#10;sV2ghAqgU7TjPNjBTx5R2Jylk+wxfcCI3s4SUtwCjXX+I9cdCpMSSxAdiclx4zxIB+gNEu5Rei2k&#10;jG5LhfoST7PHhzRGOC0FC6cB5+x+V0mLjiQ0TPxCIYDtDmb1QbHI1nLCVte5J0Je5oCXKvBBLqDn&#10;Ort0xLen9Gk1X83zUT6ZrUZ5WtejD+sqH83WoKme1lVVZ9+DtCwvWsEYV0HdrTuz/O/cv76TS18N&#10;/TnUIblnjymC2Ns/io5mBv8unbDT7Ly1oRrBV2jICL4+ntDxv64j6ucTX/4AAAD//wMAUEsDBBQA&#10;BgAIAAAAIQAAR+I42QAAAAUBAAAPAAAAZHJzL2Rvd25yZXYueG1sTI7BTsMwEETvlfgHa5F6ax0Q&#10;SkuIU0FFOVZqQOLqxtskaryObDdJ/56FSzmOZvTm5ZvJdmJAH1pHCh6WCQikypmWagVfn7vFGkSI&#10;mozuHKGCKwbYFHezXGfGjXTAoYy1YAiFTCtoYuwzKUPVoNVh6Xok7k7OWx05+loar0eG204+Jkkq&#10;rW6JHxrd47bB6lxerIL3j7Hf74f2lJ6nMvlOzfbw5q9Kze+n1xcQEad4G8OvPqtDwU5HdyETRKdg&#10;kfJQwZr9uX1+Wq1AHP+yLHL53774AQAA//8DAFBLAQItABQABgAIAAAAIQC2gziS/gAAAOEBAAAT&#10;AAAAAAAAAAAAAAAAAAAAAABbQ29udGVudF9UeXBlc10ueG1sUEsBAi0AFAAGAAgAAAAhADj9If/W&#10;AAAAlAEAAAsAAAAAAAAAAAAAAAAALwEAAF9yZWxzLy5yZWxzUEsBAi0AFAAGAAgAAAAhAAFPktsU&#10;AgAAKgQAAA4AAAAAAAAAAAAAAAAALgIAAGRycy9lMm9Eb2MueG1sUEsBAi0AFAAGAAgAAAAhAABH&#10;4jjZAAAABQEAAA8AAAAAAAAAAAAAAAAAbgQAAGRycy9kb3ducmV2LnhtbFBLBQYAAAAABAAEAPMA&#10;AAB0BQAAAAA=&#10;" strokeweight="2.5pt"/>
            </w:pict>
          </mc:Fallback>
        </mc:AlternateContent>
      </w:r>
    </w:p>
    <w:p w14:paraId="04DCC507" w14:textId="77777777" w:rsidR="00006405" w:rsidRDefault="00006405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contextualSpacing/>
        <w:jc w:val="both"/>
      </w:pPr>
      <w:r w:rsidRPr="00EE3675">
        <w:t xml:space="preserve">Comments of Evaluator’s Supervisor: </w:t>
      </w:r>
      <w:r w:rsidRPr="00EE3675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EE3675">
        <w:instrText xml:space="preserve"> FORMTEXT </w:instrText>
      </w:r>
      <w:r w:rsidRPr="00EE3675">
        <w:fldChar w:fldCharType="separate"/>
      </w:r>
      <w:r w:rsidR="00E23F32" w:rsidRPr="00EE3675">
        <w:t> </w:t>
      </w:r>
      <w:r w:rsidR="00E23F32" w:rsidRPr="00EE3675">
        <w:t> </w:t>
      </w:r>
      <w:r w:rsidR="00E23F32" w:rsidRPr="00EE3675">
        <w:t> </w:t>
      </w:r>
      <w:r w:rsidR="00E23F32" w:rsidRPr="00EE3675">
        <w:t> </w:t>
      </w:r>
      <w:r w:rsidR="00E23F32" w:rsidRPr="00EE3675">
        <w:t> </w:t>
      </w:r>
      <w:r w:rsidRPr="00EE3675">
        <w:fldChar w:fldCharType="end"/>
      </w:r>
      <w:bookmarkEnd w:id="3"/>
    </w:p>
    <w:p w14:paraId="247F5E0F" w14:textId="77777777" w:rsidR="004420C7" w:rsidRPr="004420C7" w:rsidRDefault="004420C7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contextualSpacing/>
        <w:jc w:val="both"/>
        <w:rPr>
          <w:sz w:val="16"/>
          <w:szCs w:val="16"/>
        </w:rPr>
      </w:pPr>
    </w:p>
    <w:p w14:paraId="454827FC" w14:textId="77777777" w:rsidR="00006405" w:rsidRPr="00EE3675" w:rsidRDefault="00006405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contextualSpacing/>
        <w:jc w:val="both"/>
      </w:pPr>
      <w:r w:rsidRPr="00EE3675">
        <w:t>Sign</w:t>
      </w:r>
      <w:r w:rsidR="007F757E">
        <w:t>ature of Evaluator’s Supervisor</w:t>
      </w:r>
      <w:r w:rsidRPr="00EE3675">
        <w:t>:</w:t>
      </w:r>
      <w:r w:rsidR="007F757E">
        <w:t xml:space="preserve"> </w:t>
      </w:r>
      <w:r w:rsidRPr="00EE3675">
        <w:t xml:space="preserve"> __________________________________________</w:t>
      </w:r>
      <w:r w:rsidR="007F757E">
        <w:t>__</w:t>
      </w:r>
      <w:r w:rsidRPr="00EE3675">
        <w:t>__     Date: _________________</w:t>
      </w:r>
    </w:p>
    <w:p w14:paraId="7C32D3C6" w14:textId="77777777" w:rsidR="004420C7" w:rsidRPr="004420C7" w:rsidRDefault="004420C7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contextualSpacing/>
        <w:jc w:val="both"/>
        <w:rPr>
          <w:sz w:val="16"/>
          <w:szCs w:val="16"/>
        </w:rPr>
      </w:pPr>
    </w:p>
    <w:p w14:paraId="44F33BFB" w14:textId="77777777" w:rsidR="00006405" w:rsidRPr="00EE3675" w:rsidRDefault="00006405" w:rsidP="004420C7">
      <w:pPr>
        <w:tabs>
          <w:tab w:val="left" w:pos="3240"/>
          <w:tab w:val="left" w:pos="3600"/>
          <w:tab w:val="left" w:pos="5940"/>
          <w:tab w:val="left" w:pos="6300"/>
        </w:tabs>
        <w:spacing w:after="0" w:line="240" w:lineRule="auto"/>
        <w:contextualSpacing/>
        <w:jc w:val="both"/>
      </w:pPr>
      <w:r w:rsidRPr="00EE3675">
        <w:t>Please PRINT Name clearly ______________________________________________________</w:t>
      </w:r>
    </w:p>
    <w:p w14:paraId="4250D923" w14:textId="77777777" w:rsidR="00006405" w:rsidRPr="00EE3675" w:rsidRDefault="002A0AC0" w:rsidP="004420C7">
      <w:pPr>
        <w:pStyle w:val="Footer"/>
        <w:spacing w:after="0" w:line="240" w:lineRule="auto"/>
        <w:contextualSpacing/>
        <w:jc w:val="both"/>
      </w:pPr>
      <w:r w:rsidRPr="00EE367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AE40EC" wp14:editId="76FD73AD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85216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6C36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Hg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RWhNb1wBEZXa2VAcPasXs9X0u0NKVy1RBx4pvl4M5GUhI3mTEjbOwAX7/rNmEEOOXsc+&#10;nRvbBUjoADpHOS53OfjZIwqH0/l0ks1ANTr4ElIMicY6/4nrDgWjxBJIR2By2jofiJBiCAn3KL0R&#10;Uka1pUI9lJt9mKYxw2kpWPCGOGcP+0padCJhYOIXywLPY5jVR8UiWssJW99sT4S82nC7VAEPagE+&#10;N+s6ET8W6WI9X8/zUT6ZrUd5Wtejj5sqH802wKl+qquqzn4GalletIIxrgK7YTqz/O/Uv72T61zd&#10;5/Peh+QtemwYkB3+kXQUM+h3nYS9ZpedHUSGgYzBt8cTJv5xD/bjE1/9AgAA//8DAFBLAwQUAAYA&#10;CAAAACEA9xSSydsAAAAHAQAADwAAAGRycy9kb3ducmV2LnhtbEyPwU7DMBBE70j8g7VIvbVOqxJB&#10;iFNBRTlWakDi6sbbJGq8jmw3Sf++izjAcWdGs2/yzWQ7MaAPrSMFy0UCAqlypqVawdfnbv4EIkRN&#10;RneOUMEVA2yK+7tcZ8aNdMChjLXgEgqZVtDE2GdShqpBq8PC9UjsnZy3OvLpa2m8HrncdnKVJKm0&#10;uiX+0Ogetw1W5/JiFbx/jP1+P7Sn9DyVyXdqtoc3f1Vq9jC9voCIOMW/MPzgMzoUzHR0FzJBdArm&#10;KQdZXj+CYPt5teRpx19BFrn8z1/cAAAA//8DAFBLAQItABQABgAIAAAAIQC2gziS/gAAAOEBAAAT&#10;AAAAAAAAAAAAAAAAAAAAAABbQ29udGVudF9UeXBlc10ueG1sUEsBAi0AFAAGAAgAAAAhADj9If/W&#10;AAAAlAEAAAsAAAAAAAAAAAAAAAAALwEAAF9yZWxzLy5yZWxzUEsBAi0AFAAGAAgAAAAhAHyLceAS&#10;AgAAKgQAAA4AAAAAAAAAAAAAAAAALgIAAGRycy9lMm9Eb2MueG1sUEsBAi0AFAAGAAgAAAAhAPcU&#10;ksnbAAAABwEAAA8AAAAAAAAAAAAAAAAAbAQAAGRycy9kb3ducmV2LnhtbFBLBQYAAAAABAAEAPMA&#10;AAB0BQAAAAA=&#10;" o:allowincell="f" strokeweight="2.5pt"/>
            </w:pict>
          </mc:Fallback>
        </mc:AlternateContent>
      </w:r>
      <w:r w:rsidR="00006405" w:rsidRPr="00EE3675">
        <w:t>--------------------------------------------------------------------------------------------------------------------------</w:t>
      </w:r>
    </w:p>
    <w:p w14:paraId="32A6DC19" w14:textId="77777777" w:rsidR="00006405" w:rsidRPr="00EE3675" w:rsidRDefault="00006405" w:rsidP="004420C7">
      <w:pPr>
        <w:pStyle w:val="Footer"/>
        <w:spacing w:after="0" w:line="240" w:lineRule="auto"/>
        <w:contextualSpacing/>
        <w:jc w:val="both"/>
      </w:pPr>
      <w:r w:rsidRPr="00EE3675">
        <w:t xml:space="preserve">Employee’s Comments: </w:t>
      </w:r>
      <w:r w:rsidRPr="00EE3675">
        <w:fldChar w:fldCharType="begin">
          <w:ffData>
            <w:name w:val="Text24"/>
            <w:enabled/>
            <w:calcOnExit w:val="0"/>
            <w:textInput/>
          </w:ffData>
        </w:fldChar>
      </w:r>
      <w:r w:rsidRPr="00EE3675">
        <w:instrText xml:space="preserve"> FORMTEXT </w:instrText>
      </w:r>
      <w:r w:rsidRPr="00EE3675">
        <w:fldChar w:fldCharType="separate"/>
      </w:r>
      <w:r w:rsidR="00E23F32" w:rsidRPr="00EE3675">
        <w:t> </w:t>
      </w:r>
      <w:r w:rsidR="00E23F32" w:rsidRPr="00EE3675">
        <w:t> </w:t>
      </w:r>
      <w:r w:rsidR="00E23F32" w:rsidRPr="00EE3675">
        <w:t> </w:t>
      </w:r>
      <w:r w:rsidR="00E23F32" w:rsidRPr="00EE3675">
        <w:t> </w:t>
      </w:r>
      <w:r w:rsidR="00E23F32" w:rsidRPr="00EE3675">
        <w:t> </w:t>
      </w:r>
      <w:r w:rsidRPr="00EE3675">
        <w:fldChar w:fldCharType="end"/>
      </w:r>
    </w:p>
    <w:p w14:paraId="46567064" w14:textId="77777777" w:rsidR="004420C7" w:rsidRPr="004420C7" w:rsidRDefault="004420C7" w:rsidP="004420C7">
      <w:pPr>
        <w:pStyle w:val="Footer"/>
        <w:spacing w:after="0" w:line="240" w:lineRule="auto"/>
        <w:contextualSpacing/>
        <w:jc w:val="both"/>
        <w:rPr>
          <w:sz w:val="16"/>
          <w:szCs w:val="16"/>
        </w:rPr>
      </w:pPr>
    </w:p>
    <w:p w14:paraId="7D2286D7" w14:textId="77777777" w:rsidR="00006405" w:rsidRPr="00EE3675" w:rsidRDefault="005E7E13" w:rsidP="004420C7">
      <w:pPr>
        <w:pStyle w:val="Footer"/>
        <w:spacing w:after="0" w:line="240" w:lineRule="auto"/>
        <w:contextualSpacing/>
        <w:jc w:val="both"/>
      </w:pPr>
      <w:r>
        <w:t>E</w:t>
      </w:r>
      <w:r w:rsidR="00006405" w:rsidRPr="00EE3675">
        <w:t>mployee’s Signature: ___________________________________________________    Date: _____________________</w:t>
      </w:r>
    </w:p>
    <w:p w14:paraId="309BD021" w14:textId="77777777" w:rsidR="00006405" w:rsidRPr="004420C7" w:rsidRDefault="00006405" w:rsidP="004420C7">
      <w:pPr>
        <w:pStyle w:val="Footer"/>
        <w:spacing w:after="0" w:line="240" w:lineRule="auto"/>
        <w:contextualSpacing/>
        <w:jc w:val="both"/>
        <w:rPr>
          <w:sz w:val="16"/>
          <w:szCs w:val="16"/>
        </w:rPr>
      </w:pPr>
    </w:p>
    <w:p w14:paraId="648C5CB9" w14:textId="77777777" w:rsidR="00006405" w:rsidRPr="00EE3675" w:rsidRDefault="00006405" w:rsidP="004420C7">
      <w:pPr>
        <w:pStyle w:val="Footer"/>
        <w:spacing w:after="0" w:line="240" w:lineRule="auto"/>
        <w:contextualSpacing/>
        <w:jc w:val="both"/>
      </w:pPr>
      <w:r w:rsidRPr="00EE3675">
        <w:t xml:space="preserve">Employee’s signature does not imply agreement with appraisal, but indicates that s/he has reviewed the evaluation and any areas needing improvements are clear to the employee.  </w:t>
      </w:r>
    </w:p>
    <w:p w14:paraId="77CE2422" w14:textId="77777777" w:rsidR="00006405" w:rsidRPr="00EE3675" w:rsidRDefault="002A0AC0" w:rsidP="004420C7">
      <w:pPr>
        <w:pStyle w:val="Footer"/>
        <w:spacing w:after="0" w:line="240" w:lineRule="auto"/>
        <w:contextualSpacing/>
        <w:jc w:val="both"/>
      </w:pPr>
      <w:r w:rsidRPr="00EE367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4B9ACC" wp14:editId="137E7421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85216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5B7C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pJEwIAACo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CkSId&#10;SLQViqNpLE1vXAERldrZkBw9qxez1fS7Q0pXLVEHHim+Xgzcy0IxkzdXwsYZeGDff9YMYsjR61in&#10;c2O7AAkVQOcox+UuBz97ROFwtphNsjmoRgdfQorhorHOf+K6Q8EosQTSEZicts4HIqQYQsI7Sm+E&#10;lFFtqVBf4mn2YZbGG05LwYI3xDl72FfSohMJDRO/mBZ4HsOsPioW0VpO2PpmeyLk1YbXpQp4kAvw&#10;uVnXjvjxlD6tF+tFPson8/UoT+t69HFT5aP5BjjV07qq6uxnoJblRSsY4yqwG7ozy/9O/ducXPvq&#10;3p/3OiRv0WPBgOzwj6SjmEG/ME6u2Gt22dlBZGjIGHwbntDxj3uwH0d89QsAAP//AwBQSwMEFAAG&#10;AAgAAAAhAPcUksnbAAAABwEAAA8AAABkcnMvZG93bnJldi54bWxMj8FOwzAQRO9I/IO1SL21TqsS&#10;QYhTQUU5VmpA4urG2yRqvI5sN0n/vos4wHFnRrNv8s1kOzGgD60jBctFAgKpcqalWsHX527+BCJE&#10;TUZ3jlDBFQNsivu7XGfGjXTAoYy14BIKmVbQxNhnUoaqQavDwvVI7J2ctzry6WtpvB653HZylSSp&#10;tLol/tDoHrcNVufyYhW8f4z9fj+0p/Q8lcl3araHN39VavYwvb6AiDjFvzD84DM6FMx0dBcyQXQK&#10;5ikHWV4/gmD7ebXkacdfQRa5/M9f3AAAAP//AwBQSwECLQAUAAYACAAAACEAtoM4kv4AAADhAQAA&#10;EwAAAAAAAAAAAAAAAAAAAAAAW0NvbnRlbnRfVHlwZXNdLnhtbFBLAQItABQABgAIAAAAIQA4/SH/&#10;1gAAAJQBAAALAAAAAAAAAAAAAAAAAC8BAABfcmVscy8ucmVsc1BLAQItABQABgAIAAAAIQCrbRpJ&#10;EwIAACoEAAAOAAAAAAAAAAAAAAAAAC4CAABkcnMvZTJvRG9jLnhtbFBLAQItABQABgAIAAAAIQD3&#10;FJLJ2wAAAAcBAAAPAAAAAAAAAAAAAAAAAG0EAABkcnMvZG93bnJldi54bWxQSwUGAAAAAAQABADz&#10;AAAAdQUAAAAA&#10;" o:allowincell="f" strokeweight="2.5pt"/>
            </w:pict>
          </mc:Fallback>
        </mc:AlternateContent>
      </w:r>
      <w:r w:rsidR="00006405" w:rsidRPr="00EE3675">
        <w:t>------------------------------------------------------------------------------------------------------------------------------</w:t>
      </w:r>
    </w:p>
    <w:p w14:paraId="3A4D2104" w14:textId="77777777" w:rsidR="00EE3675" w:rsidRPr="00EE3675" w:rsidRDefault="00006405" w:rsidP="004420C7">
      <w:pPr>
        <w:pStyle w:val="Footer"/>
        <w:spacing w:after="0" w:line="240" w:lineRule="auto"/>
        <w:contextualSpacing/>
        <w:jc w:val="both"/>
      </w:pPr>
      <w:r w:rsidRPr="00EE3675">
        <w:t>Please return signed document</w:t>
      </w:r>
      <w:r w:rsidR="00EC1F99" w:rsidRPr="00EE3675">
        <w:t>s</w:t>
      </w:r>
      <w:r w:rsidRPr="00EE3675">
        <w:t xml:space="preserve"> to Human Resources along with the employee’s self-</w:t>
      </w:r>
      <w:r w:rsidR="002A4962">
        <w:t>assessment</w:t>
      </w:r>
      <w:r w:rsidRPr="00EE3675">
        <w:t xml:space="preserve"> form</w:t>
      </w:r>
    </w:p>
    <w:sectPr w:rsidR="00EE3675" w:rsidRPr="00EE3675" w:rsidSect="007F757E">
      <w:footerReference w:type="even" r:id="rId8"/>
      <w:headerReference w:type="first" r:id="rId9"/>
      <w:footerReference w:type="first" r:id="rId10"/>
      <w:pgSz w:w="12240" w:h="15840" w:code="1"/>
      <w:pgMar w:top="1008" w:right="1152" w:bottom="864" w:left="1152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33BF" w14:textId="77777777" w:rsidR="00AF1C63" w:rsidRDefault="00AF1C63">
      <w:r>
        <w:separator/>
      </w:r>
    </w:p>
  </w:endnote>
  <w:endnote w:type="continuationSeparator" w:id="0">
    <w:p w14:paraId="329BE745" w14:textId="77777777" w:rsidR="00AF1C63" w:rsidRDefault="00A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D135" w14:textId="77777777" w:rsidR="00804733" w:rsidRPr="00C2703D" w:rsidRDefault="00804733" w:rsidP="00C2703D">
    <w:pPr>
      <w:pStyle w:val="Footer"/>
      <w:rPr>
        <w:rStyle w:val="PageNumber"/>
      </w:rPr>
    </w:pPr>
    <w:r w:rsidRPr="00C2703D">
      <w:rPr>
        <w:rStyle w:val="PageNumber"/>
      </w:rPr>
      <w:fldChar w:fldCharType="begin"/>
    </w:r>
    <w:r w:rsidRPr="00C2703D">
      <w:rPr>
        <w:rStyle w:val="PageNumber"/>
      </w:rPr>
      <w:instrText xml:space="preserve">PAGE  </w:instrText>
    </w:r>
    <w:r w:rsidRPr="00C2703D">
      <w:rPr>
        <w:rStyle w:val="PageNumber"/>
      </w:rPr>
      <w:fldChar w:fldCharType="end"/>
    </w:r>
  </w:p>
  <w:p w14:paraId="53A8A450" w14:textId="77777777" w:rsidR="00804733" w:rsidRDefault="00804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12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628E0" w14:textId="68CBF3A7" w:rsidR="00C63057" w:rsidRDefault="00C630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B03EC" w14:textId="77777777" w:rsidR="00C63057" w:rsidRDefault="00C6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9C15" w14:textId="77777777" w:rsidR="00AF1C63" w:rsidRDefault="00AF1C63">
      <w:r>
        <w:separator/>
      </w:r>
    </w:p>
  </w:footnote>
  <w:footnote w:type="continuationSeparator" w:id="0">
    <w:p w14:paraId="3ECCC2D3" w14:textId="77777777" w:rsidR="00AF1C63" w:rsidRDefault="00AF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9C95" w14:textId="77777777" w:rsidR="006114D0" w:rsidRDefault="006114D0" w:rsidP="004420C7">
    <w:pPr>
      <w:pStyle w:val="Header"/>
      <w:ind w:left="-990"/>
    </w:pPr>
    <w:r>
      <w:rPr>
        <w:noProof/>
        <w:lang w:bidi="ar-SA"/>
      </w:rPr>
      <w:drawing>
        <wp:inline distT="0" distB="0" distL="0" distR="0" wp14:anchorId="2F05D0E5" wp14:editId="1A76395C">
          <wp:extent cx="2430779" cy="972312"/>
          <wp:effectExtent l="0" t="0" r="0" b="0"/>
          <wp:docPr id="6" name="Picture 6" descr="Clark University logo" title="Clark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CU_Horiz_Blk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4" cy="97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143"/>
    <w:multiLevelType w:val="hybridMultilevel"/>
    <w:tmpl w:val="49047B20"/>
    <w:lvl w:ilvl="0" w:tplc="BF247AAA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45A1BDD"/>
    <w:multiLevelType w:val="hybridMultilevel"/>
    <w:tmpl w:val="65CA8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73429"/>
    <w:multiLevelType w:val="hybridMultilevel"/>
    <w:tmpl w:val="990E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82A"/>
    <w:multiLevelType w:val="hybridMultilevel"/>
    <w:tmpl w:val="FF24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E20"/>
    <w:multiLevelType w:val="hybridMultilevel"/>
    <w:tmpl w:val="83FE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1A4D"/>
    <w:multiLevelType w:val="hybridMultilevel"/>
    <w:tmpl w:val="77C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4E4C"/>
    <w:multiLevelType w:val="hybridMultilevel"/>
    <w:tmpl w:val="02D2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37C4"/>
    <w:multiLevelType w:val="singleLevel"/>
    <w:tmpl w:val="4A6A3B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8" w15:restartNumberingAfterBreak="0">
    <w:nsid w:val="51340FE2"/>
    <w:multiLevelType w:val="hybridMultilevel"/>
    <w:tmpl w:val="1C4011F8"/>
    <w:lvl w:ilvl="0" w:tplc="BD782A8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28B7068"/>
    <w:multiLevelType w:val="hybridMultilevel"/>
    <w:tmpl w:val="48E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6099"/>
    <w:multiLevelType w:val="hybridMultilevel"/>
    <w:tmpl w:val="FF38BEC6"/>
    <w:lvl w:ilvl="0" w:tplc="89B42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5154E"/>
    <w:multiLevelType w:val="singleLevel"/>
    <w:tmpl w:val="686C6E2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88127B"/>
    <w:multiLevelType w:val="hybridMultilevel"/>
    <w:tmpl w:val="04EC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ABA"/>
    <w:multiLevelType w:val="singleLevel"/>
    <w:tmpl w:val="E79E2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2C213D"/>
    <w:multiLevelType w:val="hybridMultilevel"/>
    <w:tmpl w:val="9F58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507D"/>
    <w:multiLevelType w:val="hybridMultilevel"/>
    <w:tmpl w:val="44CE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C54B2"/>
    <w:multiLevelType w:val="hybridMultilevel"/>
    <w:tmpl w:val="1202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C72F0"/>
    <w:multiLevelType w:val="singleLevel"/>
    <w:tmpl w:val="686C6E2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232BC3"/>
    <w:multiLevelType w:val="hybridMultilevel"/>
    <w:tmpl w:val="5F581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16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7E"/>
    <w:rsid w:val="000059CF"/>
    <w:rsid w:val="00006405"/>
    <w:rsid w:val="0001189A"/>
    <w:rsid w:val="000130F1"/>
    <w:rsid w:val="00015385"/>
    <w:rsid w:val="00015CB4"/>
    <w:rsid w:val="00016FED"/>
    <w:rsid w:val="00024CF4"/>
    <w:rsid w:val="00030386"/>
    <w:rsid w:val="00037F71"/>
    <w:rsid w:val="00042202"/>
    <w:rsid w:val="00054A01"/>
    <w:rsid w:val="0006011A"/>
    <w:rsid w:val="00070EA0"/>
    <w:rsid w:val="00073A16"/>
    <w:rsid w:val="000828EB"/>
    <w:rsid w:val="0009361A"/>
    <w:rsid w:val="000A0FFF"/>
    <w:rsid w:val="000B3FAD"/>
    <w:rsid w:val="000B65EC"/>
    <w:rsid w:val="000C0477"/>
    <w:rsid w:val="000D2B5A"/>
    <w:rsid w:val="000D6A88"/>
    <w:rsid w:val="000D7EFD"/>
    <w:rsid w:val="000E259E"/>
    <w:rsid w:val="000F0EE6"/>
    <w:rsid w:val="000F2795"/>
    <w:rsid w:val="000F346A"/>
    <w:rsid w:val="00100A39"/>
    <w:rsid w:val="001016E9"/>
    <w:rsid w:val="00104BD8"/>
    <w:rsid w:val="001057EE"/>
    <w:rsid w:val="00105BB2"/>
    <w:rsid w:val="001066E1"/>
    <w:rsid w:val="00111DA7"/>
    <w:rsid w:val="00124A8A"/>
    <w:rsid w:val="00127DFB"/>
    <w:rsid w:val="0013311C"/>
    <w:rsid w:val="00142F4D"/>
    <w:rsid w:val="00144944"/>
    <w:rsid w:val="00145EE4"/>
    <w:rsid w:val="00146821"/>
    <w:rsid w:val="00151BC2"/>
    <w:rsid w:val="00153441"/>
    <w:rsid w:val="0015490B"/>
    <w:rsid w:val="00155616"/>
    <w:rsid w:val="001569A0"/>
    <w:rsid w:val="00164E6B"/>
    <w:rsid w:val="001651D0"/>
    <w:rsid w:val="00166590"/>
    <w:rsid w:val="00171978"/>
    <w:rsid w:val="00171E0F"/>
    <w:rsid w:val="00173C1A"/>
    <w:rsid w:val="001776D1"/>
    <w:rsid w:val="001A5690"/>
    <w:rsid w:val="001A5852"/>
    <w:rsid w:val="001B2899"/>
    <w:rsid w:val="001B3D5C"/>
    <w:rsid w:val="001B4189"/>
    <w:rsid w:val="001B683B"/>
    <w:rsid w:val="001D458A"/>
    <w:rsid w:val="001D46F3"/>
    <w:rsid w:val="00201680"/>
    <w:rsid w:val="00211C14"/>
    <w:rsid w:val="00212502"/>
    <w:rsid w:val="0022102D"/>
    <w:rsid w:val="0022223A"/>
    <w:rsid w:val="002226F0"/>
    <w:rsid w:val="00223AB6"/>
    <w:rsid w:val="002257E4"/>
    <w:rsid w:val="002349F3"/>
    <w:rsid w:val="00236B45"/>
    <w:rsid w:val="002401EC"/>
    <w:rsid w:val="002416BF"/>
    <w:rsid w:val="00242CC7"/>
    <w:rsid w:val="00244A91"/>
    <w:rsid w:val="0025120B"/>
    <w:rsid w:val="002540D2"/>
    <w:rsid w:val="00257EE8"/>
    <w:rsid w:val="002664A5"/>
    <w:rsid w:val="002671A8"/>
    <w:rsid w:val="00267BBF"/>
    <w:rsid w:val="002746B4"/>
    <w:rsid w:val="002764C9"/>
    <w:rsid w:val="0028362E"/>
    <w:rsid w:val="002841D8"/>
    <w:rsid w:val="0028477C"/>
    <w:rsid w:val="00290142"/>
    <w:rsid w:val="002A0AC0"/>
    <w:rsid w:val="002A1008"/>
    <w:rsid w:val="002A298D"/>
    <w:rsid w:val="002A4962"/>
    <w:rsid w:val="002B164D"/>
    <w:rsid w:val="002B1DC9"/>
    <w:rsid w:val="002B5693"/>
    <w:rsid w:val="002C45BD"/>
    <w:rsid w:val="002C699C"/>
    <w:rsid w:val="002C6FF5"/>
    <w:rsid w:val="002D7152"/>
    <w:rsid w:val="002E0B5A"/>
    <w:rsid w:val="002E172F"/>
    <w:rsid w:val="002E2652"/>
    <w:rsid w:val="002E5D9F"/>
    <w:rsid w:val="002E7D83"/>
    <w:rsid w:val="002F033B"/>
    <w:rsid w:val="002F30AD"/>
    <w:rsid w:val="002F368D"/>
    <w:rsid w:val="00302077"/>
    <w:rsid w:val="0030297B"/>
    <w:rsid w:val="00311943"/>
    <w:rsid w:val="00312120"/>
    <w:rsid w:val="00314121"/>
    <w:rsid w:val="00321A8F"/>
    <w:rsid w:val="003235C6"/>
    <w:rsid w:val="00331FF8"/>
    <w:rsid w:val="00334BE7"/>
    <w:rsid w:val="00340101"/>
    <w:rsid w:val="0034203B"/>
    <w:rsid w:val="0034459B"/>
    <w:rsid w:val="003521E2"/>
    <w:rsid w:val="00361087"/>
    <w:rsid w:val="00364B33"/>
    <w:rsid w:val="00374ECC"/>
    <w:rsid w:val="003773A7"/>
    <w:rsid w:val="003A0013"/>
    <w:rsid w:val="003A1B0B"/>
    <w:rsid w:val="003A6CD1"/>
    <w:rsid w:val="003C4903"/>
    <w:rsid w:val="003D5F8A"/>
    <w:rsid w:val="003E195A"/>
    <w:rsid w:val="003E714A"/>
    <w:rsid w:val="003F40E9"/>
    <w:rsid w:val="003F6FBF"/>
    <w:rsid w:val="004031BE"/>
    <w:rsid w:val="004068C1"/>
    <w:rsid w:val="004073EB"/>
    <w:rsid w:val="00410C04"/>
    <w:rsid w:val="00414918"/>
    <w:rsid w:val="00415B6A"/>
    <w:rsid w:val="00421255"/>
    <w:rsid w:val="00424596"/>
    <w:rsid w:val="00424F20"/>
    <w:rsid w:val="00426CBA"/>
    <w:rsid w:val="00441761"/>
    <w:rsid w:val="004420C7"/>
    <w:rsid w:val="00442530"/>
    <w:rsid w:val="00455C0A"/>
    <w:rsid w:val="00455F53"/>
    <w:rsid w:val="00461759"/>
    <w:rsid w:val="004672D6"/>
    <w:rsid w:val="004765BB"/>
    <w:rsid w:val="004878CA"/>
    <w:rsid w:val="00487FC9"/>
    <w:rsid w:val="004902EC"/>
    <w:rsid w:val="00495380"/>
    <w:rsid w:val="00495797"/>
    <w:rsid w:val="004A0303"/>
    <w:rsid w:val="004A2928"/>
    <w:rsid w:val="004A4C2F"/>
    <w:rsid w:val="004A53ED"/>
    <w:rsid w:val="004A6DB5"/>
    <w:rsid w:val="004B51C4"/>
    <w:rsid w:val="004B7624"/>
    <w:rsid w:val="004D0833"/>
    <w:rsid w:val="004D3051"/>
    <w:rsid w:val="004E0E2E"/>
    <w:rsid w:val="004E156E"/>
    <w:rsid w:val="004E352E"/>
    <w:rsid w:val="004E3E06"/>
    <w:rsid w:val="004E4D8F"/>
    <w:rsid w:val="00511DC1"/>
    <w:rsid w:val="00512DEC"/>
    <w:rsid w:val="00534CCF"/>
    <w:rsid w:val="00545F17"/>
    <w:rsid w:val="0054731B"/>
    <w:rsid w:val="00554694"/>
    <w:rsid w:val="005571B7"/>
    <w:rsid w:val="00566769"/>
    <w:rsid w:val="00567252"/>
    <w:rsid w:val="0057362D"/>
    <w:rsid w:val="005859BB"/>
    <w:rsid w:val="005869C5"/>
    <w:rsid w:val="00587C80"/>
    <w:rsid w:val="00593A7D"/>
    <w:rsid w:val="00594205"/>
    <w:rsid w:val="005A3E9D"/>
    <w:rsid w:val="005A6B11"/>
    <w:rsid w:val="005B6729"/>
    <w:rsid w:val="005B68FE"/>
    <w:rsid w:val="005D397C"/>
    <w:rsid w:val="005D5E43"/>
    <w:rsid w:val="005E1F29"/>
    <w:rsid w:val="005E3765"/>
    <w:rsid w:val="005E7E13"/>
    <w:rsid w:val="005F15D2"/>
    <w:rsid w:val="005F5C7A"/>
    <w:rsid w:val="00600F3C"/>
    <w:rsid w:val="00605B53"/>
    <w:rsid w:val="00607352"/>
    <w:rsid w:val="00610BB1"/>
    <w:rsid w:val="006114D0"/>
    <w:rsid w:val="00612859"/>
    <w:rsid w:val="006213C8"/>
    <w:rsid w:val="00625F9B"/>
    <w:rsid w:val="00627B83"/>
    <w:rsid w:val="00640F9E"/>
    <w:rsid w:val="006513EF"/>
    <w:rsid w:val="00654048"/>
    <w:rsid w:val="00654C8D"/>
    <w:rsid w:val="006566FD"/>
    <w:rsid w:val="00666F91"/>
    <w:rsid w:val="00683CCD"/>
    <w:rsid w:val="00684BF2"/>
    <w:rsid w:val="00687D74"/>
    <w:rsid w:val="00691BA7"/>
    <w:rsid w:val="00693284"/>
    <w:rsid w:val="00697450"/>
    <w:rsid w:val="006D6044"/>
    <w:rsid w:val="006D62CC"/>
    <w:rsid w:val="006D7591"/>
    <w:rsid w:val="006D7ED9"/>
    <w:rsid w:val="006F0491"/>
    <w:rsid w:val="006F23C9"/>
    <w:rsid w:val="006F4132"/>
    <w:rsid w:val="006F4C69"/>
    <w:rsid w:val="006F5624"/>
    <w:rsid w:val="006F5663"/>
    <w:rsid w:val="006F5B2E"/>
    <w:rsid w:val="006F76D9"/>
    <w:rsid w:val="00704697"/>
    <w:rsid w:val="0070482C"/>
    <w:rsid w:val="007130CB"/>
    <w:rsid w:val="0074602F"/>
    <w:rsid w:val="00747744"/>
    <w:rsid w:val="00750F1A"/>
    <w:rsid w:val="00753D4A"/>
    <w:rsid w:val="007547C8"/>
    <w:rsid w:val="00756051"/>
    <w:rsid w:val="00756652"/>
    <w:rsid w:val="00757071"/>
    <w:rsid w:val="0076008B"/>
    <w:rsid w:val="00760A27"/>
    <w:rsid w:val="00765A17"/>
    <w:rsid w:val="00767078"/>
    <w:rsid w:val="007707E0"/>
    <w:rsid w:val="0078324C"/>
    <w:rsid w:val="007958CA"/>
    <w:rsid w:val="007A6E28"/>
    <w:rsid w:val="007A77B0"/>
    <w:rsid w:val="007B547C"/>
    <w:rsid w:val="007C55E5"/>
    <w:rsid w:val="007D3C07"/>
    <w:rsid w:val="007D78F0"/>
    <w:rsid w:val="007E0A71"/>
    <w:rsid w:val="007E5DFC"/>
    <w:rsid w:val="007E5E74"/>
    <w:rsid w:val="007E6A1F"/>
    <w:rsid w:val="007E7697"/>
    <w:rsid w:val="007F289C"/>
    <w:rsid w:val="007F3E19"/>
    <w:rsid w:val="007F5715"/>
    <w:rsid w:val="007F757E"/>
    <w:rsid w:val="007F7EB1"/>
    <w:rsid w:val="00804733"/>
    <w:rsid w:val="00813B3C"/>
    <w:rsid w:val="00814EEE"/>
    <w:rsid w:val="0081604C"/>
    <w:rsid w:val="0082287B"/>
    <w:rsid w:val="00824D6B"/>
    <w:rsid w:val="00831967"/>
    <w:rsid w:val="008415A8"/>
    <w:rsid w:val="0084359C"/>
    <w:rsid w:val="0085455E"/>
    <w:rsid w:val="0087304A"/>
    <w:rsid w:val="0087543B"/>
    <w:rsid w:val="00881134"/>
    <w:rsid w:val="008B120D"/>
    <w:rsid w:val="008B7F6E"/>
    <w:rsid w:val="008C2960"/>
    <w:rsid w:val="008C5B9F"/>
    <w:rsid w:val="008D2DDC"/>
    <w:rsid w:val="008E6D98"/>
    <w:rsid w:val="008E7C9A"/>
    <w:rsid w:val="008F5451"/>
    <w:rsid w:val="008F5887"/>
    <w:rsid w:val="008F6FB5"/>
    <w:rsid w:val="009007D2"/>
    <w:rsid w:val="00904B96"/>
    <w:rsid w:val="00905D91"/>
    <w:rsid w:val="009063BD"/>
    <w:rsid w:val="009139C9"/>
    <w:rsid w:val="00916FB4"/>
    <w:rsid w:val="009179C0"/>
    <w:rsid w:val="00926F11"/>
    <w:rsid w:val="0093082A"/>
    <w:rsid w:val="00931D4E"/>
    <w:rsid w:val="00932776"/>
    <w:rsid w:val="00932E0C"/>
    <w:rsid w:val="00935CAC"/>
    <w:rsid w:val="00940243"/>
    <w:rsid w:val="00951B59"/>
    <w:rsid w:val="00955183"/>
    <w:rsid w:val="0095532D"/>
    <w:rsid w:val="0095737F"/>
    <w:rsid w:val="009701A7"/>
    <w:rsid w:val="00971BED"/>
    <w:rsid w:val="00986649"/>
    <w:rsid w:val="00996E9C"/>
    <w:rsid w:val="009A2AF3"/>
    <w:rsid w:val="009B566F"/>
    <w:rsid w:val="009B7161"/>
    <w:rsid w:val="009D32CB"/>
    <w:rsid w:val="009D6531"/>
    <w:rsid w:val="009E0C50"/>
    <w:rsid w:val="009E2E5A"/>
    <w:rsid w:val="00A002C9"/>
    <w:rsid w:val="00A02126"/>
    <w:rsid w:val="00A234DD"/>
    <w:rsid w:val="00A3098F"/>
    <w:rsid w:val="00A313D8"/>
    <w:rsid w:val="00A443A8"/>
    <w:rsid w:val="00A6415A"/>
    <w:rsid w:val="00A743F2"/>
    <w:rsid w:val="00A77B2D"/>
    <w:rsid w:val="00A9543E"/>
    <w:rsid w:val="00A96CA3"/>
    <w:rsid w:val="00AA72E6"/>
    <w:rsid w:val="00AA7F18"/>
    <w:rsid w:val="00AB5FE8"/>
    <w:rsid w:val="00AB61C5"/>
    <w:rsid w:val="00AC1119"/>
    <w:rsid w:val="00AC4A04"/>
    <w:rsid w:val="00AC6FD3"/>
    <w:rsid w:val="00AC7C2F"/>
    <w:rsid w:val="00AD7803"/>
    <w:rsid w:val="00AE657A"/>
    <w:rsid w:val="00AF0674"/>
    <w:rsid w:val="00AF0D21"/>
    <w:rsid w:val="00AF1C63"/>
    <w:rsid w:val="00AF33A6"/>
    <w:rsid w:val="00B12970"/>
    <w:rsid w:val="00B24696"/>
    <w:rsid w:val="00B31C3A"/>
    <w:rsid w:val="00B43837"/>
    <w:rsid w:val="00B50357"/>
    <w:rsid w:val="00B521DE"/>
    <w:rsid w:val="00B56C6A"/>
    <w:rsid w:val="00B57302"/>
    <w:rsid w:val="00B61853"/>
    <w:rsid w:val="00B74058"/>
    <w:rsid w:val="00B813B2"/>
    <w:rsid w:val="00B81B5F"/>
    <w:rsid w:val="00B84EED"/>
    <w:rsid w:val="00B87D28"/>
    <w:rsid w:val="00B93C26"/>
    <w:rsid w:val="00BA028D"/>
    <w:rsid w:val="00BD4EAB"/>
    <w:rsid w:val="00BD6070"/>
    <w:rsid w:val="00BE27DC"/>
    <w:rsid w:val="00BF75F0"/>
    <w:rsid w:val="00C10867"/>
    <w:rsid w:val="00C16608"/>
    <w:rsid w:val="00C17666"/>
    <w:rsid w:val="00C23952"/>
    <w:rsid w:val="00C2703D"/>
    <w:rsid w:val="00C35C6D"/>
    <w:rsid w:val="00C44A52"/>
    <w:rsid w:val="00C508B7"/>
    <w:rsid w:val="00C5224D"/>
    <w:rsid w:val="00C54719"/>
    <w:rsid w:val="00C63057"/>
    <w:rsid w:val="00C719F9"/>
    <w:rsid w:val="00C74E2A"/>
    <w:rsid w:val="00C818B3"/>
    <w:rsid w:val="00C91E89"/>
    <w:rsid w:val="00CA1CEA"/>
    <w:rsid w:val="00CA68B1"/>
    <w:rsid w:val="00CB34BB"/>
    <w:rsid w:val="00CC0DA3"/>
    <w:rsid w:val="00CC2A76"/>
    <w:rsid w:val="00CC60F4"/>
    <w:rsid w:val="00CE0362"/>
    <w:rsid w:val="00CE7467"/>
    <w:rsid w:val="00CE7D0C"/>
    <w:rsid w:val="00CF02B8"/>
    <w:rsid w:val="00CF3415"/>
    <w:rsid w:val="00CF46DB"/>
    <w:rsid w:val="00D06340"/>
    <w:rsid w:val="00D06C12"/>
    <w:rsid w:val="00D074BC"/>
    <w:rsid w:val="00D22250"/>
    <w:rsid w:val="00D26736"/>
    <w:rsid w:val="00D42534"/>
    <w:rsid w:val="00D451AC"/>
    <w:rsid w:val="00D557E1"/>
    <w:rsid w:val="00D756E2"/>
    <w:rsid w:val="00D76C96"/>
    <w:rsid w:val="00D76E73"/>
    <w:rsid w:val="00D8044B"/>
    <w:rsid w:val="00D83F63"/>
    <w:rsid w:val="00D84651"/>
    <w:rsid w:val="00D84D4A"/>
    <w:rsid w:val="00D91BBC"/>
    <w:rsid w:val="00D93727"/>
    <w:rsid w:val="00D954C4"/>
    <w:rsid w:val="00D96FA5"/>
    <w:rsid w:val="00D97389"/>
    <w:rsid w:val="00DB0F47"/>
    <w:rsid w:val="00DB1E1D"/>
    <w:rsid w:val="00DB3A83"/>
    <w:rsid w:val="00DC38ED"/>
    <w:rsid w:val="00DE7131"/>
    <w:rsid w:val="00DE7635"/>
    <w:rsid w:val="00DE7AE3"/>
    <w:rsid w:val="00DF5985"/>
    <w:rsid w:val="00DF6109"/>
    <w:rsid w:val="00E00AC6"/>
    <w:rsid w:val="00E114D5"/>
    <w:rsid w:val="00E165A9"/>
    <w:rsid w:val="00E20E55"/>
    <w:rsid w:val="00E23A65"/>
    <w:rsid w:val="00E23F32"/>
    <w:rsid w:val="00E25257"/>
    <w:rsid w:val="00E32084"/>
    <w:rsid w:val="00E337DB"/>
    <w:rsid w:val="00E42D53"/>
    <w:rsid w:val="00E43CCF"/>
    <w:rsid w:val="00E4442D"/>
    <w:rsid w:val="00E61700"/>
    <w:rsid w:val="00E6205F"/>
    <w:rsid w:val="00E634BA"/>
    <w:rsid w:val="00E6425F"/>
    <w:rsid w:val="00E8037D"/>
    <w:rsid w:val="00E82C90"/>
    <w:rsid w:val="00E84566"/>
    <w:rsid w:val="00E84B0A"/>
    <w:rsid w:val="00E9175A"/>
    <w:rsid w:val="00E93511"/>
    <w:rsid w:val="00EA185E"/>
    <w:rsid w:val="00EB2830"/>
    <w:rsid w:val="00EB2EA1"/>
    <w:rsid w:val="00EC1F99"/>
    <w:rsid w:val="00EC3876"/>
    <w:rsid w:val="00EE3675"/>
    <w:rsid w:val="00EE4F04"/>
    <w:rsid w:val="00EF180A"/>
    <w:rsid w:val="00EF4D04"/>
    <w:rsid w:val="00EF6105"/>
    <w:rsid w:val="00F02D30"/>
    <w:rsid w:val="00F033E1"/>
    <w:rsid w:val="00F03F1C"/>
    <w:rsid w:val="00F07D4F"/>
    <w:rsid w:val="00F17A95"/>
    <w:rsid w:val="00F23BB0"/>
    <w:rsid w:val="00F36DC8"/>
    <w:rsid w:val="00F51FF2"/>
    <w:rsid w:val="00F634E1"/>
    <w:rsid w:val="00F64244"/>
    <w:rsid w:val="00F671A4"/>
    <w:rsid w:val="00F70CB9"/>
    <w:rsid w:val="00F7300F"/>
    <w:rsid w:val="00F7356A"/>
    <w:rsid w:val="00F744B6"/>
    <w:rsid w:val="00F77436"/>
    <w:rsid w:val="00F82E24"/>
    <w:rsid w:val="00F82FF9"/>
    <w:rsid w:val="00F8637E"/>
    <w:rsid w:val="00F863DF"/>
    <w:rsid w:val="00F90566"/>
    <w:rsid w:val="00F94814"/>
    <w:rsid w:val="00FA39AC"/>
    <w:rsid w:val="00FA3D10"/>
    <w:rsid w:val="00FA5B88"/>
    <w:rsid w:val="00FD059F"/>
    <w:rsid w:val="00FD5B83"/>
    <w:rsid w:val="00FE3B7C"/>
    <w:rsid w:val="00FF0518"/>
    <w:rsid w:val="00FF1200"/>
    <w:rsid w:val="00FF15C9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7DB0F"/>
  <w15:docId w15:val="{66DA5145-4351-4549-B28D-DF31A1E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CB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20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2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2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20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20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20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20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20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20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360"/>
    </w:pPr>
  </w:style>
  <w:style w:type="paragraph" w:styleId="Title">
    <w:name w:val="Title"/>
    <w:basedOn w:val="Normal"/>
    <w:next w:val="Normal"/>
    <w:link w:val="TitleChar"/>
    <w:uiPriority w:val="10"/>
    <w:qFormat/>
    <w:rsid w:val="0025120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BalloonText">
    <w:name w:val="Balloon Text"/>
    <w:basedOn w:val="Normal"/>
    <w:semiHidden/>
    <w:rsid w:val="00F863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4253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F77436"/>
    <w:pPr>
      <w:autoSpaceDE w:val="0"/>
      <w:autoSpaceDN w:val="0"/>
      <w:adjustRightInd w:val="0"/>
      <w:spacing w:after="200" w:line="252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3C4903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5120B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25120B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5120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5120B"/>
    <w:rPr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5120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5120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5120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5120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5120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5120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120B"/>
    <w:rPr>
      <w:caps/>
      <w:spacing w:val="10"/>
      <w:sz w:val="18"/>
      <w:szCs w:val="18"/>
    </w:rPr>
  </w:style>
  <w:style w:type="character" w:customStyle="1" w:styleId="TitleChar">
    <w:name w:val="Title Char"/>
    <w:link w:val="Title"/>
    <w:uiPriority w:val="10"/>
    <w:rsid w:val="0025120B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20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25120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5120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5120B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5120B"/>
  </w:style>
  <w:style w:type="paragraph" w:styleId="ListParagraph">
    <w:name w:val="List Paragraph"/>
    <w:basedOn w:val="Normal"/>
    <w:uiPriority w:val="34"/>
    <w:qFormat/>
    <w:rsid w:val="002512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20B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25120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2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25120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5120B"/>
    <w:rPr>
      <w:i/>
      <w:iCs/>
    </w:rPr>
  </w:style>
  <w:style w:type="character" w:styleId="IntenseEmphasis">
    <w:name w:val="Intense Emphasis"/>
    <w:uiPriority w:val="21"/>
    <w:qFormat/>
    <w:rsid w:val="0025120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5120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25120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25120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20B"/>
    <w:pPr>
      <w:outlineLvl w:val="9"/>
    </w:pPr>
  </w:style>
  <w:style w:type="table" w:styleId="TableGrid">
    <w:name w:val="Table Grid"/>
    <w:basedOn w:val="TableNormal"/>
    <w:uiPriority w:val="59"/>
    <w:rsid w:val="00CF02B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84D4A"/>
    <w:rPr>
      <w:sz w:val="22"/>
      <w:szCs w:val="22"/>
      <w:lang w:bidi="en-US"/>
    </w:rPr>
  </w:style>
  <w:style w:type="character" w:styleId="CommentReference">
    <w:name w:val="annotation reference"/>
    <w:rsid w:val="00240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1EC"/>
    <w:rPr>
      <w:sz w:val="20"/>
      <w:szCs w:val="20"/>
    </w:rPr>
  </w:style>
  <w:style w:type="character" w:customStyle="1" w:styleId="CommentTextChar">
    <w:name w:val="Comment Text Char"/>
    <w:link w:val="CommentText"/>
    <w:rsid w:val="002401EC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2401EC"/>
    <w:rPr>
      <w:b/>
      <w:bCs/>
    </w:rPr>
  </w:style>
  <w:style w:type="character" w:customStyle="1" w:styleId="CommentSubjectChar">
    <w:name w:val="Comment Subject Char"/>
    <w:link w:val="CommentSubject"/>
    <w:rsid w:val="002401EC"/>
    <w:rPr>
      <w:b/>
      <w:bCs/>
      <w:lang w:bidi="en-US"/>
    </w:rPr>
  </w:style>
  <w:style w:type="paragraph" w:styleId="Revision">
    <w:name w:val="Revision"/>
    <w:hidden/>
    <w:uiPriority w:val="99"/>
    <w:semiHidden/>
    <w:rsid w:val="009B566F"/>
    <w:rPr>
      <w:sz w:val="22"/>
      <w:szCs w:val="22"/>
      <w:lang w:bidi="en-US"/>
    </w:rPr>
  </w:style>
  <w:style w:type="table" w:customStyle="1" w:styleId="TableGrid1">
    <w:name w:val="Table Grid1"/>
    <w:basedOn w:val="TableNormal"/>
    <w:next w:val="TableGrid"/>
    <w:rsid w:val="000064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4C9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4D2-DCFB-49C3-904E-72546C3C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University</vt:lpstr>
    </vt:vector>
  </TitlesOfParts>
  <Company>Clark University - OIS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University</dc:title>
  <dc:creator>Sharon Griffin  Edson</dc:creator>
  <cp:lastModifiedBy>Carol D'Onofrio</cp:lastModifiedBy>
  <cp:revision>4</cp:revision>
  <cp:lastPrinted>2018-04-18T19:04:00Z</cp:lastPrinted>
  <dcterms:created xsi:type="dcterms:W3CDTF">2019-11-19T17:11:00Z</dcterms:created>
  <dcterms:modified xsi:type="dcterms:W3CDTF">2020-04-15T13:04:00Z</dcterms:modified>
</cp:coreProperties>
</file>