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415"/>
        <w:gridCol w:w="5040"/>
        <w:gridCol w:w="5310"/>
      </w:tblGrid>
      <w:tr w:rsidR="00670D8A" w:rsidTr="00670D8A">
        <w:tc>
          <w:tcPr>
            <w:tcW w:w="3415" w:type="dxa"/>
          </w:tcPr>
          <w:p w:rsidR="00670D8A" w:rsidRPr="00BA062A" w:rsidRDefault="00670D8A" w:rsidP="00670D8A">
            <w:pPr>
              <w:rPr>
                <w:b/>
                <w:sz w:val="24"/>
                <w:szCs w:val="24"/>
              </w:rPr>
            </w:pPr>
            <w:r w:rsidRPr="00BA062A">
              <w:rPr>
                <w:b/>
                <w:color w:val="1F4E79" w:themeColor="accent1" w:themeShade="80"/>
                <w:sz w:val="24"/>
                <w:szCs w:val="24"/>
              </w:rPr>
              <w:t>General Liability Insurance</w:t>
            </w:r>
          </w:p>
        </w:tc>
        <w:tc>
          <w:tcPr>
            <w:tcW w:w="5040" w:type="dxa"/>
          </w:tcPr>
          <w:p w:rsidR="00670D8A" w:rsidRDefault="00670D8A" w:rsidP="00670D8A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670D8A" w:rsidRDefault="00670D8A" w:rsidP="00670D8A">
            <w:pPr>
              <w:rPr>
                <w:sz w:val="28"/>
                <w:szCs w:val="28"/>
              </w:rPr>
            </w:pPr>
          </w:p>
        </w:tc>
      </w:tr>
      <w:tr w:rsidR="00670D8A" w:rsidTr="00670D8A">
        <w:tc>
          <w:tcPr>
            <w:tcW w:w="3415" w:type="dxa"/>
          </w:tcPr>
          <w:p w:rsidR="00670D8A" w:rsidRPr="003D329A" w:rsidRDefault="00670D8A" w:rsidP="00670D8A">
            <w:pPr>
              <w:rPr>
                <w:b/>
                <w:color w:val="3B3838" w:themeColor="background2" w:themeShade="40"/>
              </w:rPr>
            </w:pPr>
            <w:r w:rsidRPr="003D329A">
              <w:rPr>
                <w:b/>
                <w:color w:val="3B3838" w:themeColor="background2" w:themeShade="40"/>
              </w:rPr>
              <w:t>Overview</w:t>
            </w:r>
          </w:p>
          <w:p w:rsidR="00670D8A" w:rsidRDefault="00670D8A" w:rsidP="00670D8A">
            <w:pPr>
              <w:rPr>
                <w:color w:val="3B3838" w:themeColor="background2" w:themeShade="40"/>
              </w:rPr>
            </w:pPr>
          </w:p>
          <w:p w:rsidR="00670D8A" w:rsidRPr="00670D8A" w:rsidRDefault="00670D8A" w:rsidP="00670D8A">
            <w:pPr>
              <w:rPr>
                <w:color w:val="3B3838" w:themeColor="background2" w:themeShade="40"/>
                <w:sz w:val="16"/>
                <w:szCs w:val="16"/>
              </w:rPr>
            </w:pPr>
            <w:r w:rsidRPr="00670D8A">
              <w:rPr>
                <w:color w:val="3B3838" w:themeColor="background2" w:themeShade="40"/>
                <w:sz w:val="16"/>
                <w:szCs w:val="16"/>
              </w:rPr>
              <w:t>Commonly referred to as “slip &amp; fall” insurance, this coverage protects you in situations which you are legally liable for injury to others, damage to property of others or illness which stems out of your products/services.</w:t>
            </w:r>
          </w:p>
        </w:tc>
        <w:tc>
          <w:tcPr>
            <w:tcW w:w="5040" w:type="dxa"/>
          </w:tcPr>
          <w:p w:rsidR="00670D8A" w:rsidRPr="003D329A" w:rsidRDefault="00670D8A" w:rsidP="00670D8A">
            <w:pPr>
              <w:rPr>
                <w:b/>
                <w:color w:val="3B3838" w:themeColor="background2" w:themeShade="40"/>
              </w:rPr>
            </w:pPr>
            <w:r w:rsidRPr="003D329A">
              <w:rPr>
                <w:b/>
                <w:color w:val="3B3838" w:themeColor="background2" w:themeShade="40"/>
              </w:rPr>
              <w:t>What Does It Cover?</w:t>
            </w:r>
          </w:p>
          <w:p w:rsidR="00670D8A" w:rsidRPr="00BA062A" w:rsidRDefault="00670D8A" w:rsidP="00670D8A">
            <w:pPr>
              <w:rPr>
                <w:color w:val="3B3838" w:themeColor="background2" w:themeShade="40"/>
              </w:rPr>
            </w:pPr>
          </w:p>
          <w:p w:rsidR="00670D8A" w:rsidRPr="00BA062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</w:rPr>
            </w:pPr>
            <w:r>
              <w:rPr>
                <w:sz w:val="20"/>
                <w:szCs w:val="20"/>
              </w:rPr>
              <w:t>Damage to rented property caused by you.</w:t>
            </w:r>
          </w:p>
          <w:p w:rsidR="00670D8A" w:rsidRPr="00BA062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</w:rPr>
            </w:pPr>
            <w:r>
              <w:rPr>
                <w:sz w:val="20"/>
                <w:szCs w:val="20"/>
              </w:rPr>
              <w:t>Damage to others’ property caused by you.</w:t>
            </w:r>
          </w:p>
          <w:p w:rsidR="00670D8A" w:rsidRPr="00BA062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</w:rPr>
            </w:pPr>
            <w:r>
              <w:rPr>
                <w:sz w:val="20"/>
                <w:szCs w:val="20"/>
              </w:rPr>
              <w:t>Injury to others caused by you, or taking place at your place of business.</w:t>
            </w:r>
          </w:p>
          <w:p w:rsidR="00670D8A" w:rsidRPr="00BA062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</w:rPr>
            </w:pPr>
            <w:r>
              <w:rPr>
                <w:sz w:val="20"/>
                <w:szCs w:val="20"/>
              </w:rPr>
              <w:t>Illness caused by your products.</w:t>
            </w:r>
          </w:p>
          <w:p w:rsidR="00670D8A" w:rsidRPr="00BA062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color w:val="3B3838" w:themeColor="background2" w:themeShade="40"/>
              </w:rPr>
            </w:pPr>
            <w:r>
              <w:rPr>
                <w:sz w:val="20"/>
                <w:szCs w:val="20"/>
              </w:rPr>
              <w:t>Legal fees associated with a liability claim against you.</w:t>
            </w:r>
          </w:p>
        </w:tc>
        <w:tc>
          <w:tcPr>
            <w:tcW w:w="5310" w:type="dxa"/>
          </w:tcPr>
          <w:p w:rsidR="00670D8A" w:rsidRPr="003D329A" w:rsidRDefault="00670D8A" w:rsidP="00670D8A">
            <w:pPr>
              <w:rPr>
                <w:b/>
                <w:color w:val="3B3838" w:themeColor="background2" w:themeShade="40"/>
              </w:rPr>
            </w:pPr>
            <w:r w:rsidRPr="003D329A">
              <w:rPr>
                <w:b/>
                <w:color w:val="3B3838" w:themeColor="background2" w:themeShade="40"/>
              </w:rPr>
              <w:t>Who Needs It?</w:t>
            </w:r>
          </w:p>
          <w:p w:rsidR="00670D8A" w:rsidRDefault="00670D8A" w:rsidP="00670D8A">
            <w:pPr>
              <w:rPr>
                <w:color w:val="3B3838" w:themeColor="background2" w:themeShade="40"/>
              </w:rPr>
            </w:pPr>
          </w:p>
          <w:p w:rsidR="00670D8A" w:rsidRDefault="00670D8A" w:rsidP="0067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who:</w:t>
            </w:r>
          </w:p>
          <w:p w:rsidR="00670D8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a space open to the public.</w:t>
            </w:r>
          </w:p>
          <w:p w:rsidR="00670D8A" w:rsidRDefault="00670D8A" w:rsidP="00670D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does</w:t>
            </w:r>
            <w:proofErr w:type="gramEnd"/>
            <w:r>
              <w:rPr>
                <w:sz w:val="20"/>
                <w:szCs w:val="20"/>
              </w:rPr>
              <w:t xml:space="preserve"> business at others’ properties.</w:t>
            </w:r>
          </w:p>
          <w:p w:rsidR="00670D8A" w:rsidRDefault="00A95BEA" w:rsidP="00670D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="00670D8A">
              <w:rPr>
                <w:sz w:val="20"/>
                <w:szCs w:val="20"/>
              </w:rPr>
              <w:t>reates</w:t>
            </w:r>
            <w:proofErr w:type="gramEnd"/>
            <w:r w:rsidR="00670D8A">
              <w:rPr>
                <w:sz w:val="20"/>
                <w:szCs w:val="20"/>
              </w:rPr>
              <w:t xml:space="preserve"> products used by consumers.</w:t>
            </w:r>
          </w:p>
          <w:p w:rsidR="00670D8A" w:rsidRDefault="00A95BEA" w:rsidP="00670D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670D8A">
              <w:rPr>
                <w:sz w:val="20"/>
                <w:szCs w:val="20"/>
              </w:rPr>
              <w:t>rovides</w:t>
            </w:r>
            <w:proofErr w:type="gramEnd"/>
            <w:r w:rsidR="00670D8A">
              <w:rPr>
                <w:sz w:val="20"/>
                <w:szCs w:val="20"/>
              </w:rPr>
              <w:t xml:space="preserve"> a consumer service.</w:t>
            </w:r>
          </w:p>
          <w:p w:rsidR="00670D8A" w:rsidRPr="00BA062A" w:rsidRDefault="00670D8A" w:rsidP="00670D8A">
            <w:pPr>
              <w:rPr>
                <w:color w:val="3B3838" w:themeColor="background2" w:themeShade="40"/>
              </w:rPr>
            </w:pPr>
          </w:p>
        </w:tc>
      </w:tr>
      <w:tr w:rsidR="00670D8A" w:rsidTr="00670D8A">
        <w:tc>
          <w:tcPr>
            <w:tcW w:w="3415" w:type="dxa"/>
          </w:tcPr>
          <w:p w:rsidR="00670D8A" w:rsidRDefault="00670D8A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Workers Compensation</w:t>
            </w:r>
          </w:p>
          <w:p w:rsidR="00670D8A" w:rsidRDefault="00670D8A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670D8A" w:rsidRPr="00670D8A" w:rsidRDefault="00670D8A" w:rsidP="00670D8A">
            <w:pPr>
              <w:rPr>
                <w:color w:val="3B3838" w:themeColor="background2" w:themeShade="40"/>
                <w:sz w:val="16"/>
                <w:szCs w:val="16"/>
              </w:rPr>
            </w:pPr>
            <w:r w:rsidRPr="00670D8A">
              <w:rPr>
                <w:color w:val="3B3838" w:themeColor="background2" w:themeShade="40"/>
                <w:sz w:val="16"/>
                <w:szCs w:val="16"/>
              </w:rPr>
              <w:t>Worker’s Compensation</w:t>
            </w:r>
            <w:r>
              <w:rPr>
                <w:color w:val="3B3838" w:themeColor="background2" w:themeShade="40"/>
                <w:sz w:val="16"/>
                <w:szCs w:val="16"/>
              </w:rPr>
              <w:t xml:space="preserve"> insurance is a state mandated </w:t>
            </w:r>
            <w:proofErr w:type="gramStart"/>
            <w:r>
              <w:rPr>
                <w:color w:val="3B3838" w:themeColor="background2" w:themeShade="40"/>
                <w:sz w:val="16"/>
                <w:szCs w:val="16"/>
              </w:rPr>
              <w:t>insurance which</w:t>
            </w:r>
            <w:proofErr w:type="gramEnd"/>
            <w:r>
              <w:rPr>
                <w:color w:val="3B3838" w:themeColor="background2" w:themeShade="40"/>
                <w:sz w:val="16"/>
                <w:szCs w:val="16"/>
              </w:rPr>
              <w:t xml:space="preserve"> allows injured employees to collect a benefit while they are unable to work.</w:t>
            </w:r>
          </w:p>
        </w:tc>
        <w:tc>
          <w:tcPr>
            <w:tcW w:w="5040" w:type="dxa"/>
          </w:tcPr>
          <w:p w:rsidR="00670D8A" w:rsidRDefault="00670D8A" w:rsidP="00670D8A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</w:p>
          <w:p w:rsidR="00670D8A" w:rsidRDefault="00670D8A" w:rsidP="00670D8A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670D8A">
              <w:rPr>
                <w:color w:val="3B3838" w:themeColor="background2" w:themeShade="40"/>
                <w:sz w:val="20"/>
                <w:szCs w:val="20"/>
              </w:rPr>
              <w:t>Injury to employees who are hurt at or in the course of work.</w:t>
            </w:r>
          </w:p>
          <w:p w:rsidR="00670D8A" w:rsidRDefault="00670D8A" w:rsidP="00670D8A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Provides a portion of weekly income during the </w:t>
            </w: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time period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the employee cannot work.</w:t>
            </w:r>
          </w:p>
          <w:p w:rsidR="00670D8A" w:rsidRPr="00670D8A" w:rsidRDefault="00670D8A" w:rsidP="00670D8A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Covers legal fees associated with worker’s comp claims.</w:t>
            </w:r>
          </w:p>
        </w:tc>
        <w:tc>
          <w:tcPr>
            <w:tcW w:w="5310" w:type="dxa"/>
          </w:tcPr>
          <w:p w:rsidR="00670D8A" w:rsidRDefault="00670D8A" w:rsidP="00670D8A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</w:p>
          <w:p w:rsidR="00670D8A" w:rsidRPr="00670D8A" w:rsidRDefault="00670D8A" w:rsidP="00670D8A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 w:rsidRPr="00670D8A">
              <w:rPr>
                <w:color w:val="3B3838" w:themeColor="background2" w:themeShade="40"/>
                <w:sz w:val="20"/>
                <w:szCs w:val="20"/>
              </w:rPr>
              <w:t>Any business who employs at least one person in Massachusetts is required, by law</w:t>
            </w:r>
            <w:proofErr w:type="gramEnd"/>
            <w:r w:rsidRPr="00670D8A">
              <w:rPr>
                <w:color w:val="3B3838" w:themeColor="background2" w:themeShade="40"/>
                <w:sz w:val="20"/>
                <w:szCs w:val="20"/>
              </w:rPr>
              <w:t>, to carry worker’s compensation coverage.</w:t>
            </w:r>
          </w:p>
        </w:tc>
      </w:tr>
      <w:tr w:rsidR="00670D8A" w:rsidTr="00670D8A">
        <w:tc>
          <w:tcPr>
            <w:tcW w:w="3415" w:type="dxa"/>
          </w:tcPr>
          <w:p w:rsidR="00670D8A" w:rsidRDefault="00670D8A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Commercial Property</w:t>
            </w:r>
            <w:r w:rsidRPr="00BA062A">
              <w:rPr>
                <w:b/>
                <w:color w:val="1F4E79" w:themeColor="accent1" w:themeShade="80"/>
                <w:sz w:val="24"/>
                <w:szCs w:val="24"/>
              </w:rPr>
              <w:t xml:space="preserve"> Insurance</w:t>
            </w:r>
          </w:p>
          <w:p w:rsidR="0071447F" w:rsidRDefault="0071447F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71447F" w:rsidRPr="0071447F" w:rsidRDefault="0071447F" w:rsidP="00670D8A">
            <w:pPr>
              <w:rPr>
                <w:color w:val="1F4E79" w:themeColor="accent1" w:themeShade="80"/>
                <w:sz w:val="16"/>
                <w:szCs w:val="16"/>
              </w:rPr>
            </w:pPr>
            <w:r w:rsidRPr="0071447F">
              <w:rPr>
                <w:color w:val="3B3838" w:themeColor="background2" w:themeShade="40"/>
                <w:sz w:val="16"/>
                <w:szCs w:val="16"/>
              </w:rPr>
              <w:t>Property</w:t>
            </w:r>
            <w:r>
              <w:rPr>
                <w:color w:val="3B3838" w:themeColor="background2" w:themeShade="40"/>
                <w:sz w:val="16"/>
                <w:szCs w:val="16"/>
              </w:rPr>
              <w:t xml:space="preserve"> insurance </w:t>
            </w:r>
            <w:proofErr w:type="gramStart"/>
            <w:r>
              <w:rPr>
                <w:color w:val="3B3838" w:themeColor="background2" w:themeShade="40"/>
                <w:sz w:val="16"/>
                <w:szCs w:val="16"/>
              </w:rPr>
              <w:t>is designed</w:t>
            </w:r>
            <w:proofErr w:type="gramEnd"/>
            <w:r>
              <w:rPr>
                <w:color w:val="3B3838" w:themeColor="background2" w:themeShade="40"/>
                <w:sz w:val="16"/>
                <w:szCs w:val="16"/>
              </w:rPr>
              <w:t xml:space="preserve"> to help business owners replace damaged property with other property of the same value/condition.</w:t>
            </w:r>
          </w:p>
        </w:tc>
        <w:tc>
          <w:tcPr>
            <w:tcW w:w="5040" w:type="dxa"/>
          </w:tcPr>
          <w:p w:rsidR="00670D8A" w:rsidRDefault="00670D8A" w:rsidP="00670D8A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</w:p>
          <w:p w:rsidR="00670D8A" w:rsidRDefault="00670D8A" w:rsidP="00670D8A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Damage to building owned by you.</w:t>
            </w:r>
          </w:p>
          <w:p w:rsidR="00670D8A" w:rsidRPr="00670D8A" w:rsidRDefault="00670D8A" w:rsidP="00670D8A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Damage to your business personal property including furniture, inventory, records, etc.</w:t>
            </w:r>
          </w:p>
        </w:tc>
        <w:tc>
          <w:tcPr>
            <w:tcW w:w="5310" w:type="dxa"/>
          </w:tcPr>
          <w:p w:rsidR="00670D8A" w:rsidRDefault="00670D8A" w:rsidP="00A95BEA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:rsidR="00A95BEA" w:rsidRDefault="00A95BEA" w:rsidP="00A95BEA">
            <w:p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Business owners who:</w:t>
            </w:r>
          </w:p>
          <w:p w:rsidR="00A95BEA" w:rsidRDefault="00A95BEA" w:rsidP="00A95BEA">
            <w:pPr>
              <w:pStyle w:val="ListParagraph"/>
              <w:numPr>
                <w:ilvl w:val="0"/>
                <w:numId w:val="5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own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the building they do business in.</w:t>
            </w:r>
          </w:p>
          <w:p w:rsidR="00A95BEA" w:rsidRDefault="0071447F" w:rsidP="00A95BEA">
            <w:pPr>
              <w:pStyle w:val="ListParagraph"/>
              <w:numPr>
                <w:ilvl w:val="0"/>
                <w:numId w:val="5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use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their own furniture in a leased space.</w:t>
            </w:r>
          </w:p>
          <w:p w:rsidR="0071447F" w:rsidRDefault="0071447F" w:rsidP="00A95BEA">
            <w:pPr>
              <w:pStyle w:val="ListParagraph"/>
              <w:numPr>
                <w:ilvl w:val="0"/>
                <w:numId w:val="5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have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a tangible inventory.</w:t>
            </w:r>
          </w:p>
          <w:p w:rsidR="00A95BEA" w:rsidRPr="003D329A" w:rsidRDefault="0071447F" w:rsidP="003D329A">
            <w:pPr>
              <w:pStyle w:val="ListParagraph"/>
              <w:numPr>
                <w:ilvl w:val="0"/>
                <w:numId w:val="5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have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computers/hardware.</w:t>
            </w:r>
          </w:p>
        </w:tc>
      </w:tr>
      <w:tr w:rsidR="0071447F" w:rsidTr="00670D8A">
        <w:tc>
          <w:tcPr>
            <w:tcW w:w="3415" w:type="dxa"/>
          </w:tcPr>
          <w:p w:rsidR="0071447F" w:rsidRDefault="0071447F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Professional Liability</w:t>
            </w:r>
            <w:r w:rsidRPr="00BA062A">
              <w:rPr>
                <w:b/>
                <w:color w:val="1F4E79" w:themeColor="accent1" w:themeShade="80"/>
                <w:sz w:val="24"/>
                <w:szCs w:val="24"/>
              </w:rPr>
              <w:t xml:space="preserve"> Insurance</w:t>
            </w:r>
          </w:p>
          <w:p w:rsidR="0071447F" w:rsidRDefault="0071447F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71447F" w:rsidRDefault="0071447F" w:rsidP="00670D8A">
            <w:pPr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Professional Liability is sometimes referred to Errors &amp; Omissions Insurance or Malpractice Insurance and is most commonly used by those providing a professional service</w:t>
            </w:r>
          </w:p>
          <w:p w:rsidR="00122283" w:rsidRPr="0071447F" w:rsidRDefault="00122283" w:rsidP="00670D8A">
            <w:pPr>
              <w:rPr>
                <w:color w:val="3B3838" w:themeColor="background2" w:themeShade="4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71447F" w:rsidRDefault="0071447F" w:rsidP="00670D8A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</w:p>
          <w:p w:rsidR="0071447F" w:rsidRDefault="0071447F" w:rsidP="0071447F">
            <w:pPr>
              <w:pStyle w:val="ListParagraph"/>
              <w:numPr>
                <w:ilvl w:val="0"/>
                <w:numId w:val="6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Errors made on professional contracts.</w:t>
            </w:r>
          </w:p>
          <w:p w:rsidR="0071447F" w:rsidRDefault="0071447F" w:rsidP="0071447F">
            <w:pPr>
              <w:pStyle w:val="ListParagraph"/>
              <w:numPr>
                <w:ilvl w:val="0"/>
                <w:numId w:val="6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Law suits </w:t>
            </w:r>
            <w:proofErr w:type="gramStart"/>
            <w:r>
              <w:rPr>
                <w:color w:val="3B3838" w:themeColor="background2" w:themeShade="40"/>
                <w:sz w:val="20"/>
                <w:szCs w:val="20"/>
              </w:rPr>
              <w:t>as a result</w:t>
            </w:r>
            <w:proofErr w:type="gramEnd"/>
            <w:r>
              <w:rPr>
                <w:color w:val="3B3838" w:themeColor="background2" w:themeShade="40"/>
                <w:sz w:val="20"/>
                <w:szCs w:val="20"/>
              </w:rPr>
              <w:t xml:space="preserve"> of poor professional advice.</w:t>
            </w:r>
          </w:p>
          <w:p w:rsidR="0071447F" w:rsidRPr="0071447F" w:rsidRDefault="0071447F" w:rsidP="0071447F">
            <w:pPr>
              <w:pStyle w:val="ListParagraph"/>
              <w:numPr>
                <w:ilvl w:val="0"/>
                <w:numId w:val="6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Document recording errors leading to injury, loss of income, law suits, etc.</w:t>
            </w:r>
          </w:p>
        </w:tc>
        <w:tc>
          <w:tcPr>
            <w:tcW w:w="5310" w:type="dxa"/>
          </w:tcPr>
          <w:p w:rsidR="0071447F" w:rsidRPr="0071447F" w:rsidRDefault="0071447F" w:rsidP="0071447F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:rsidR="0071447F" w:rsidRPr="0071447F" w:rsidRDefault="0071447F" w:rsidP="0071447F">
            <w:pPr>
              <w:pStyle w:val="ListParagraph"/>
              <w:numPr>
                <w:ilvl w:val="0"/>
                <w:numId w:val="6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Anyone in professional service industry.</w:t>
            </w:r>
          </w:p>
        </w:tc>
      </w:tr>
      <w:tr w:rsidR="0071447F" w:rsidTr="00670D8A">
        <w:tc>
          <w:tcPr>
            <w:tcW w:w="3415" w:type="dxa"/>
          </w:tcPr>
          <w:p w:rsidR="0071447F" w:rsidRDefault="0071447F" w:rsidP="0071447F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Cyber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 Liability</w:t>
            </w:r>
            <w:r w:rsidRPr="00BA062A">
              <w:rPr>
                <w:b/>
                <w:color w:val="1F4E79" w:themeColor="accent1" w:themeShade="80"/>
                <w:sz w:val="24"/>
                <w:szCs w:val="24"/>
              </w:rPr>
              <w:t xml:space="preserve"> Insurance</w:t>
            </w:r>
          </w:p>
          <w:p w:rsidR="003D329A" w:rsidRDefault="003D329A" w:rsidP="0071447F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29A" w:rsidRPr="003D329A" w:rsidRDefault="003D329A" w:rsidP="0071447F">
            <w:pPr>
              <w:rPr>
                <w:rFonts w:cstheme="minorHAnsi"/>
                <w:color w:val="3B3838" w:themeColor="background2" w:themeShade="40"/>
                <w:sz w:val="16"/>
                <w:szCs w:val="16"/>
              </w:rPr>
            </w:pPr>
            <w:r>
              <w:rPr>
                <w:rFonts w:cstheme="minorHAnsi"/>
                <w:color w:val="3B3838" w:themeColor="background2" w:themeShade="40"/>
                <w:sz w:val="16"/>
                <w:szCs w:val="16"/>
              </w:rPr>
              <w:t>Cyber Liability is for claims arising from the use of technology, most commonly for data breaches and loss of personal information.</w:t>
            </w:r>
          </w:p>
          <w:p w:rsidR="0071447F" w:rsidRDefault="0071447F" w:rsidP="00670D8A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447F" w:rsidRDefault="0071447F" w:rsidP="0071447F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:rsidR="0071447F" w:rsidRDefault="003D329A" w:rsidP="003D329A">
            <w:pPr>
              <w:pStyle w:val="ListParagraph"/>
              <w:numPr>
                <w:ilvl w:val="0"/>
                <w:numId w:val="7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Credit/Debit card compromises.</w:t>
            </w:r>
          </w:p>
          <w:p w:rsidR="003D329A" w:rsidRDefault="003D329A" w:rsidP="003D329A">
            <w:pPr>
              <w:pStyle w:val="ListParagraph"/>
              <w:numPr>
                <w:ilvl w:val="0"/>
                <w:numId w:val="7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Database hacking/loss of data.</w:t>
            </w:r>
          </w:p>
          <w:p w:rsidR="003D329A" w:rsidRPr="003D329A" w:rsidRDefault="003D329A" w:rsidP="003D329A">
            <w:pPr>
              <w:pStyle w:val="ListParagraph"/>
              <w:numPr>
                <w:ilvl w:val="0"/>
                <w:numId w:val="7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Accidental release of consumer information.</w:t>
            </w:r>
          </w:p>
        </w:tc>
        <w:tc>
          <w:tcPr>
            <w:tcW w:w="5310" w:type="dxa"/>
          </w:tcPr>
          <w:p w:rsidR="0071447F" w:rsidRDefault="0071447F" w:rsidP="0071447F">
            <w:pPr>
              <w:rPr>
                <w:color w:val="3B3838" w:themeColor="background2" w:themeShade="40"/>
                <w:sz w:val="20"/>
                <w:szCs w:val="20"/>
              </w:rPr>
            </w:pPr>
          </w:p>
          <w:p w:rsidR="003D329A" w:rsidRDefault="003D329A" w:rsidP="003D329A">
            <w:pPr>
              <w:pStyle w:val="ListParagraph"/>
              <w:numPr>
                <w:ilvl w:val="0"/>
                <w:numId w:val="7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Any business owner who accepts credit cards.</w:t>
            </w:r>
          </w:p>
          <w:p w:rsidR="003D329A" w:rsidRPr="003D329A" w:rsidRDefault="003D329A" w:rsidP="003D329A">
            <w:pPr>
              <w:pStyle w:val="ListParagraph"/>
              <w:numPr>
                <w:ilvl w:val="0"/>
                <w:numId w:val="7"/>
              </w:numPr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Those who maintain records with personal info.</w:t>
            </w:r>
          </w:p>
        </w:tc>
      </w:tr>
    </w:tbl>
    <w:p w:rsidR="000A752F" w:rsidRDefault="000A752F"/>
    <w:sectPr w:rsidR="000A752F" w:rsidSect="0071447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EB" w:rsidRDefault="00117CEB" w:rsidP="00670D8A">
      <w:pPr>
        <w:spacing w:after="0" w:line="240" w:lineRule="auto"/>
      </w:pPr>
      <w:r>
        <w:separator/>
      </w:r>
    </w:p>
  </w:endnote>
  <w:endnote w:type="continuationSeparator" w:id="0">
    <w:p w:rsidR="00117CEB" w:rsidRDefault="00117CEB" w:rsidP="006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EB" w:rsidRDefault="00117CEB" w:rsidP="00670D8A">
      <w:pPr>
        <w:spacing w:after="0" w:line="240" w:lineRule="auto"/>
      </w:pPr>
      <w:r>
        <w:separator/>
      </w:r>
    </w:p>
  </w:footnote>
  <w:footnote w:type="continuationSeparator" w:id="0">
    <w:p w:rsidR="00117CEB" w:rsidRDefault="00117CEB" w:rsidP="006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8A" w:rsidRPr="00670D8A" w:rsidRDefault="00670D8A" w:rsidP="00670D8A">
    <w:pPr>
      <w:rPr>
        <w:sz w:val="28"/>
        <w:szCs w:val="28"/>
      </w:rPr>
    </w:pPr>
    <w:r>
      <w:rPr>
        <w:sz w:val="28"/>
        <w:szCs w:val="28"/>
      </w:rPr>
      <w:t>SMALL BUSIN</w:t>
    </w:r>
    <w:r>
      <w:rPr>
        <w:sz w:val="28"/>
        <w:szCs w:val="28"/>
      </w:rPr>
      <w:t>ESS INSURANCE COVERAGE OVERVIEW</w:t>
    </w:r>
  </w:p>
  <w:p w:rsidR="00670D8A" w:rsidRDefault="00670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C1A"/>
    <w:multiLevelType w:val="hybridMultilevel"/>
    <w:tmpl w:val="EA602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717AE"/>
    <w:multiLevelType w:val="hybridMultilevel"/>
    <w:tmpl w:val="97D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6CD"/>
    <w:multiLevelType w:val="hybridMultilevel"/>
    <w:tmpl w:val="CBE8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3AE"/>
    <w:multiLevelType w:val="hybridMultilevel"/>
    <w:tmpl w:val="20C8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C31"/>
    <w:multiLevelType w:val="hybridMultilevel"/>
    <w:tmpl w:val="2E4E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65AA"/>
    <w:multiLevelType w:val="hybridMultilevel"/>
    <w:tmpl w:val="DB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38ED"/>
    <w:multiLevelType w:val="hybridMultilevel"/>
    <w:tmpl w:val="2E8E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A"/>
    <w:rsid w:val="000A752F"/>
    <w:rsid w:val="00117CEB"/>
    <w:rsid w:val="00122283"/>
    <w:rsid w:val="003D329A"/>
    <w:rsid w:val="00670D8A"/>
    <w:rsid w:val="0071447F"/>
    <w:rsid w:val="00A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23D9"/>
  <w15:chartTrackingRefBased/>
  <w15:docId w15:val="{D3BA172C-DBB0-49F3-B54F-4310A7D2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8A"/>
  </w:style>
  <w:style w:type="paragraph" w:styleId="Footer">
    <w:name w:val="footer"/>
    <w:basedOn w:val="Normal"/>
    <w:link w:val="FooterChar"/>
    <w:uiPriority w:val="99"/>
    <w:unhideWhenUsed/>
    <w:rsid w:val="0067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Tula</dc:creator>
  <cp:keywords/>
  <dc:description/>
  <cp:lastModifiedBy>Melissa Tula</cp:lastModifiedBy>
  <cp:revision>2</cp:revision>
  <dcterms:created xsi:type="dcterms:W3CDTF">2017-07-13T18:03:00Z</dcterms:created>
  <dcterms:modified xsi:type="dcterms:W3CDTF">2017-07-13T18:39:00Z</dcterms:modified>
</cp:coreProperties>
</file>